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F2795C4" w14:textId="77777777" w:rsidR="00DA7120" w:rsidRDefault="00DA7120" w:rsidP="00DA7120">
          <w:pPr>
            <w:suppressAutoHyphens/>
            <w:spacing w:line="100" w:lineRule="atLeast"/>
            <w:rPr>
              <w:rFonts w:eastAsia="Calibri"/>
              <w:b/>
              <w:sz w:val="28"/>
              <w:szCs w:val="28"/>
              <w:lang w:eastAsia="zh-CN" w:bidi="hi-IN"/>
            </w:rPr>
          </w:pPr>
        </w:p>
        <w:p w14:paraId="029E456D" w14:textId="77777777" w:rsidR="00DA7120" w:rsidRDefault="00DA7120" w:rsidP="001C2037">
          <w:pPr>
            <w:suppressAutoHyphens/>
            <w:spacing w:line="100" w:lineRule="atLeast"/>
            <w:jc w:val="center"/>
            <w:rPr>
              <w:rFonts w:eastAsia="Calibri"/>
              <w:b/>
              <w:sz w:val="28"/>
              <w:szCs w:val="28"/>
              <w:lang w:eastAsia="zh-CN" w:bidi="hi-IN"/>
            </w:rPr>
          </w:pPr>
        </w:p>
        <w:p w14:paraId="02584F61" w14:textId="77777777" w:rsidR="00DA7120" w:rsidRDefault="00DA7120" w:rsidP="00DA7120">
          <w:pPr>
            <w:suppressAutoHyphens/>
            <w:spacing w:line="100" w:lineRule="atLeast"/>
            <w:jc w:val="center"/>
            <w:rPr>
              <w:rFonts w:eastAsia="Calibri"/>
              <w:b/>
              <w:sz w:val="28"/>
              <w:szCs w:val="28"/>
              <w:lang w:eastAsia="zh-CN" w:bidi="hi-IN"/>
            </w:rPr>
          </w:pPr>
        </w:p>
        <w:p w14:paraId="0CDA0985" w14:textId="63C11BE7" w:rsidR="00DA7120" w:rsidRPr="004506E4" w:rsidRDefault="00DA7120" w:rsidP="00DA7120">
          <w:pPr>
            <w:suppressAutoHyphens/>
            <w:spacing w:line="100" w:lineRule="atLeast"/>
            <w:jc w:val="center"/>
            <w:rPr>
              <w:rFonts w:eastAsia="Calibri"/>
              <w:b/>
              <w:sz w:val="28"/>
              <w:szCs w:val="28"/>
              <w:lang w:eastAsia="zh-CN" w:bidi="hi-IN"/>
            </w:rPr>
          </w:pPr>
          <w:r w:rsidRPr="004506E4">
            <w:rPr>
              <w:rFonts w:eastAsia="Calibri"/>
              <w:b/>
              <w:sz w:val="28"/>
              <w:szCs w:val="28"/>
              <w:lang w:eastAsia="zh-CN" w:bidi="hi-IN"/>
            </w:rPr>
            <w:t>UŽDAROJI AKCINĖ BENDROVĖ JONIŠKIO AUTOBUSŲ PARKAS</w:t>
          </w:r>
        </w:p>
        <w:p w14:paraId="23ABD929" w14:textId="77777777" w:rsidR="00DA7120" w:rsidRPr="004506E4" w:rsidRDefault="00DA7120" w:rsidP="00DA7120">
          <w:pPr>
            <w:suppressAutoHyphens/>
            <w:spacing w:after="0" w:line="100" w:lineRule="atLeast"/>
            <w:jc w:val="center"/>
            <w:rPr>
              <w:rFonts w:eastAsia="Calibri"/>
              <w:sz w:val="18"/>
              <w:szCs w:val="18"/>
              <w:lang w:eastAsia="zh-CN" w:bidi="hi-IN"/>
            </w:rPr>
          </w:pPr>
          <w:r w:rsidRPr="004506E4">
            <w:rPr>
              <w:rFonts w:eastAsia="Calibri"/>
              <w:sz w:val="18"/>
              <w:szCs w:val="18"/>
              <w:lang w:eastAsia="zh-CN" w:bidi="hi-IN"/>
            </w:rPr>
            <w:t>Uždaroji akcinė bendrovė, Vilniaus g. 54,  LT-84166   Joniškis.</w:t>
          </w:r>
        </w:p>
        <w:p w14:paraId="12B6B9F4" w14:textId="77777777" w:rsidR="00DA7120" w:rsidRPr="004506E4" w:rsidRDefault="00DA7120" w:rsidP="00DA7120">
          <w:pPr>
            <w:suppressAutoHyphens/>
            <w:spacing w:after="0" w:line="100" w:lineRule="atLeast"/>
            <w:jc w:val="center"/>
            <w:rPr>
              <w:rFonts w:eastAsia="Calibri"/>
              <w:color w:val="000000"/>
              <w:sz w:val="18"/>
              <w:szCs w:val="18"/>
              <w:lang w:eastAsia="zh-CN" w:bidi="hi-IN"/>
            </w:rPr>
          </w:pPr>
          <w:r w:rsidRPr="004506E4">
            <w:rPr>
              <w:rFonts w:eastAsia="Calibri"/>
              <w:sz w:val="18"/>
              <w:szCs w:val="18"/>
              <w:lang w:eastAsia="zh-CN" w:bidi="hi-IN"/>
            </w:rPr>
            <w:t xml:space="preserve">Tel. +370  426 54 901, el. p. </w:t>
          </w:r>
          <w:hyperlink r:id="rId11" w:history="1">
            <w:r w:rsidRPr="004506E4">
              <w:rPr>
                <w:rFonts w:eastAsia="Calibri"/>
                <w:color w:val="000000"/>
                <w:sz w:val="18"/>
                <w:szCs w:val="18"/>
                <w:u w:val="single"/>
                <w:lang w:eastAsia="zh-CN" w:bidi="hi-IN"/>
              </w:rPr>
              <w:t>joniskioap@gmail.com</w:t>
            </w:r>
          </w:hyperlink>
          <w:r w:rsidRPr="004506E4">
            <w:rPr>
              <w:rFonts w:eastAsia="Calibri"/>
              <w:color w:val="000000"/>
              <w:sz w:val="18"/>
              <w:szCs w:val="18"/>
              <w:lang w:eastAsia="zh-CN" w:bidi="hi-IN"/>
            </w:rPr>
            <w:t>, www.joniskioap.lt</w:t>
          </w:r>
        </w:p>
        <w:p w14:paraId="0708757C" w14:textId="77777777" w:rsidR="00DA7120" w:rsidRPr="004506E4" w:rsidRDefault="00DA7120" w:rsidP="00DA7120">
          <w:pPr>
            <w:suppressAutoHyphens/>
            <w:spacing w:line="100" w:lineRule="atLeast"/>
            <w:jc w:val="center"/>
            <w:rPr>
              <w:rFonts w:eastAsia="Calibri"/>
              <w:sz w:val="18"/>
              <w:szCs w:val="18"/>
              <w:lang w:eastAsia="zh-CN" w:bidi="hi-IN"/>
            </w:rPr>
          </w:pPr>
          <w:r w:rsidRPr="004506E4">
            <w:rPr>
              <w:rFonts w:eastAsia="Calibri"/>
              <w:noProof/>
              <w:sz w:val="18"/>
              <w:szCs w:val="18"/>
              <w:lang w:val="en-US" w:eastAsia="en-US"/>
            </w:rPr>
            <mc:AlternateContent>
              <mc:Choice Requires="wps">
                <w:drawing>
                  <wp:anchor distT="0" distB="0" distL="114300" distR="114300" simplePos="0" relativeHeight="251659264" behindDoc="0" locked="0" layoutInCell="1" allowOverlap="1" wp14:anchorId="034B5236" wp14:editId="7B9D9863">
                    <wp:simplePos x="0" y="0"/>
                    <wp:positionH relativeFrom="column">
                      <wp:posOffset>-342265</wp:posOffset>
                    </wp:positionH>
                    <wp:positionV relativeFrom="paragraph">
                      <wp:posOffset>138430</wp:posOffset>
                    </wp:positionV>
                    <wp:extent cx="6515100" cy="635"/>
                    <wp:effectExtent l="13970" t="10160" r="5080" b="8255"/>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635"/>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5A273E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pt,10.9pt" to="486.0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" strokeweight=".26mm"/>
                </w:pict>
              </mc:Fallback>
            </mc:AlternateContent>
          </w:r>
          <w:r w:rsidRPr="004506E4">
            <w:rPr>
              <w:rFonts w:eastAsia="Calibri"/>
              <w:sz w:val="18"/>
              <w:szCs w:val="18"/>
              <w:lang w:eastAsia="zh-CN" w:bidi="hi-IN"/>
            </w:rPr>
            <w:t>Duomenys kaupiami ir saugomi Juridinių asmenų registre, įmonės  kodas 157536164,   PVM mokėtojo kodas LT 575361610</w:t>
          </w:r>
        </w:p>
        <w:p w14:paraId="73BBD763" w14:textId="77777777" w:rsidR="00DA7120" w:rsidRPr="008A0962" w:rsidRDefault="00DA7120" w:rsidP="00DA7120">
          <w:pPr>
            <w:spacing w:after="0"/>
            <w:ind w:left="6379"/>
            <w:rPr>
              <w:sz w:val="22"/>
              <w:szCs w:val="22"/>
            </w:rPr>
          </w:pPr>
          <w:r w:rsidRPr="008A0962">
            <w:rPr>
              <w:sz w:val="22"/>
              <w:szCs w:val="22"/>
            </w:rPr>
            <w:t>PATVIRTINTA</w:t>
          </w:r>
        </w:p>
        <w:p w14:paraId="0842E4BC" w14:textId="77777777" w:rsidR="00DA7120" w:rsidRDefault="00DA7120" w:rsidP="00DA7120">
          <w:pPr>
            <w:tabs>
              <w:tab w:val="right" w:leader="underscore" w:pos="8640"/>
            </w:tabs>
            <w:spacing w:after="0"/>
            <w:ind w:left="6379"/>
            <w:rPr>
              <w:sz w:val="22"/>
              <w:szCs w:val="22"/>
            </w:rPr>
          </w:pPr>
          <w:r w:rsidRPr="000F39D5">
            <w:rPr>
              <w:sz w:val="22"/>
              <w:szCs w:val="22"/>
            </w:rPr>
            <w:t>V</w:t>
          </w:r>
          <w:r>
            <w:rPr>
              <w:sz w:val="22"/>
              <w:szCs w:val="22"/>
            </w:rPr>
            <w:t>iešųjų</w:t>
          </w:r>
          <w:r w:rsidRPr="000F39D5">
            <w:rPr>
              <w:sz w:val="22"/>
              <w:szCs w:val="22"/>
            </w:rPr>
            <w:t xml:space="preserve"> pirkim</w:t>
          </w:r>
          <w:r>
            <w:rPr>
              <w:sz w:val="22"/>
              <w:szCs w:val="22"/>
            </w:rPr>
            <w:t>ų</w:t>
          </w:r>
          <w:r w:rsidRPr="000F39D5">
            <w:rPr>
              <w:sz w:val="22"/>
              <w:szCs w:val="22"/>
            </w:rPr>
            <w:t xml:space="preserve"> </w:t>
          </w:r>
          <w:r w:rsidRPr="008A0962">
            <w:rPr>
              <w:sz w:val="22"/>
              <w:szCs w:val="22"/>
            </w:rPr>
            <w:t xml:space="preserve">komisijos </w:t>
          </w:r>
        </w:p>
        <w:p w14:paraId="094DA5D7" w14:textId="39A446CB" w:rsidR="00DA7120" w:rsidRDefault="000E724C" w:rsidP="00DA7120">
          <w:pPr>
            <w:tabs>
              <w:tab w:val="right" w:leader="underscore" w:pos="8640"/>
            </w:tabs>
            <w:spacing w:after="0"/>
            <w:ind w:left="6379"/>
            <w:rPr>
              <w:sz w:val="22"/>
              <w:szCs w:val="22"/>
            </w:rPr>
          </w:pPr>
          <w:r>
            <w:rPr>
              <w:sz w:val="22"/>
              <w:szCs w:val="22"/>
            </w:rPr>
            <w:t>2026-03-06</w:t>
          </w:r>
          <w:r w:rsidR="006C4B13">
            <w:rPr>
              <w:sz w:val="22"/>
              <w:szCs w:val="22"/>
            </w:rPr>
            <w:t xml:space="preserve"> </w:t>
          </w:r>
          <w:r w:rsidR="00DA7120" w:rsidRPr="00CE0BD3">
            <w:rPr>
              <w:sz w:val="22"/>
              <w:szCs w:val="22"/>
            </w:rPr>
            <w:t>protokolu Nr. VPK-1</w:t>
          </w:r>
        </w:p>
        <w:p w14:paraId="02DFDCA9" w14:textId="77777777" w:rsidR="00DA7120" w:rsidRPr="002E3D3D" w:rsidRDefault="00DA7120" w:rsidP="00DA7120">
          <w:pPr>
            <w:spacing w:after="120" w:line="20" w:lineRule="atLeast"/>
            <w:ind w:left="5245"/>
            <w:contextualSpacing/>
            <w:rPr>
              <w:sz w:val="22"/>
              <w:szCs w:val="22"/>
            </w:rPr>
          </w:pPr>
          <w:r>
            <w:rPr>
              <w:rFonts w:cstheme="minorHAnsi"/>
              <w:b/>
              <w:bCs/>
              <w:sz w:val="22"/>
              <w:szCs w:val="22"/>
            </w:rPr>
            <w:t xml:space="preserve">                     </w:t>
          </w:r>
        </w:p>
        <w:p w14:paraId="6120F1AB" w14:textId="77777777" w:rsidR="00DA7120" w:rsidRDefault="00DA7120" w:rsidP="00DA7120">
          <w:pPr>
            <w:ind w:left="120" w:right="99"/>
            <w:jc w:val="center"/>
            <w:rPr>
              <w:b/>
            </w:rPr>
          </w:pPr>
        </w:p>
        <w:p w14:paraId="10D133D6" w14:textId="77777777" w:rsidR="00DA7120" w:rsidRDefault="00DA7120" w:rsidP="00DA7120">
          <w:pPr>
            <w:ind w:left="120" w:right="99"/>
            <w:jc w:val="center"/>
            <w:rPr>
              <w:b/>
            </w:rPr>
          </w:pPr>
        </w:p>
        <w:p w14:paraId="44BE5835" w14:textId="77777777" w:rsidR="00DA7120" w:rsidRDefault="00DA7120" w:rsidP="00DA7120">
          <w:pPr>
            <w:ind w:left="120" w:right="99"/>
            <w:jc w:val="center"/>
            <w:rPr>
              <w:b/>
            </w:rPr>
          </w:pPr>
        </w:p>
        <w:p w14:paraId="2F4DEB5A" w14:textId="77777777" w:rsidR="00DA7120" w:rsidRDefault="00DA7120" w:rsidP="00DA7120">
          <w:pPr>
            <w:ind w:left="120" w:right="99"/>
            <w:jc w:val="center"/>
            <w:rPr>
              <w:b/>
            </w:rPr>
          </w:pPr>
        </w:p>
        <w:p w14:paraId="57E1AB74" w14:textId="697DA496" w:rsidR="00DA7120" w:rsidRPr="00DA7120" w:rsidRDefault="006C4B13" w:rsidP="00DA7120">
          <w:pPr>
            <w:spacing w:after="0"/>
            <w:ind w:left="120" w:right="99"/>
            <w:jc w:val="center"/>
            <w:rPr>
              <w:rFonts w:eastAsia="Yu Mincho"/>
              <w:b/>
              <w:bCs/>
              <w:sz w:val="24"/>
              <w:szCs w:val="24"/>
            </w:rPr>
          </w:pPr>
          <w:r>
            <w:rPr>
              <w:b/>
              <w:sz w:val="24"/>
              <w:szCs w:val="24"/>
            </w:rPr>
            <w:t xml:space="preserve">SUPAPRASTINTO VIEŠOJO </w:t>
          </w:r>
          <w:r w:rsidR="00DA7120" w:rsidRPr="00DA7120">
            <w:rPr>
              <w:b/>
              <w:sz w:val="24"/>
              <w:szCs w:val="24"/>
            </w:rPr>
            <w:t>PIRKIMO „</w:t>
          </w:r>
          <w:r>
            <w:rPr>
              <w:rFonts w:eastAsia="Yu Mincho"/>
              <w:b/>
              <w:bCs/>
              <w:sz w:val="24"/>
              <w:szCs w:val="24"/>
            </w:rPr>
            <w:t xml:space="preserve">NAUDOTO M3 KLASĖS AUTOBUSO </w:t>
          </w:r>
          <w:r w:rsidR="00DA7120" w:rsidRPr="00DA7120">
            <w:rPr>
              <w:rFonts w:eastAsia="Yu Mincho"/>
              <w:b/>
              <w:bCs/>
              <w:sz w:val="24"/>
              <w:szCs w:val="24"/>
            </w:rPr>
            <w:t>PIRKIMAS“ ATVIRO KONKURSO SPECIALIOSIOS SĄLYGOS</w:t>
          </w:r>
        </w:p>
        <w:p w14:paraId="077B75E2" w14:textId="77777777" w:rsidR="00DA7120" w:rsidRDefault="00DA7120" w:rsidP="00DA7120">
          <w:pPr>
            <w:tabs>
              <w:tab w:val="left" w:pos="709"/>
              <w:tab w:val="right" w:leader="dot" w:pos="9962"/>
            </w:tabs>
            <w:spacing w:after="100"/>
            <w:jc w:val="center"/>
            <w:rPr>
              <w:rFonts w:eastAsia="Yu Mincho"/>
              <w:b/>
              <w:bCs/>
            </w:rPr>
          </w:pPr>
        </w:p>
        <w:p w14:paraId="2666126E" w14:textId="77777777" w:rsidR="00DA7120" w:rsidRDefault="00DA7120" w:rsidP="00DA7120">
          <w:pPr>
            <w:tabs>
              <w:tab w:val="left" w:pos="709"/>
              <w:tab w:val="right" w:leader="dot" w:pos="9962"/>
            </w:tabs>
            <w:spacing w:after="100"/>
            <w:jc w:val="center"/>
            <w:rPr>
              <w:rFonts w:eastAsia="Yu Mincho"/>
              <w:b/>
              <w:bCs/>
            </w:rPr>
          </w:pPr>
        </w:p>
        <w:p w14:paraId="34DDC9B2" w14:textId="1D820958" w:rsidR="00DA7120" w:rsidRDefault="00DA7120" w:rsidP="00DA7120">
          <w:pPr>
            <w:tabs>
              <w:tab w:val="left" w:pos="709"/>
              <w:tab w:val="right" w:leader="dot" w:pos="9962"/>
            </w:tabs>
            <w:spacing w:after="100"/>
            <w:jc w:val="center"/>
            <w:rPr>
              <w:rFonts w:eastAsia="Yu Mincho"/>
              <w:b/>
              <w:bCs/>
            </w:rPr>
          </w:pPr>
        </w:p>
        <w:p w14:paraId="20AD2DD7" w14:textId="17111356" w:rsidR="00DA7120" w:rsidRDefault="00DA7120" w:rsidP="00DA7120">
          <w:pPr>
            <w:tabs>
              <w:tab w:val="left" w:pos="709"/>
              <w:tab w:val="right" w:leader="dot" w:pos="9962"/>
            </w:tabs>
            <w:spacing w:after="100"/>
            <w:jc w:val="center"/>
            <w:rPr>
              <w:rFonts w:eastAsia="Yu Mincho"/>
              <w:b/>
              <w:bCs/>
            </w:rPr>
          </w:pPr>
        </w:p>
        <w:p w14:paraId="051F8ACC" w14:textId="77777777" w:rsidR="00DA7120" w:rsidRDefault="00DA7120" w:rsidP="00DA7120">
          <w:pPr>
            <w:tabs>
              <w:tab w:val="left" w:pos="709"/>
              <w:tab w:val="right" w:leader="dot" w:pos="9962"/>
            </w:tabs>
            <w:spacing w:after="100"/>
            <w:jc w:val="center"/>
            <w:rPr>
              <w:rFonts w:eastAsia="Yu Mincho"/>
              <w:b/>
              <w:bCs/>
            </w:rPr>
          </w:pPr>
        </w:p>
        <w:p w14:paraId="3B8F934C" w14:textId="5E0200F3" w:rsidR="00DA7120" w:rsidRDefault="00DA7120" w:rsidP="00DA7120">
          <w:pPr>
            <w:tabs>
              <w:tab w:val="left" w:pos="709"/>
              <w:tab w:val="right" w:leader="dot" w:pos="9962"/>
            </w:tabs>
            <w:spacing w:after="100"/>
            <w:jc w:val="center"/>
            <w:rPr>
              <w:rFonts w:eastAsia="Yu Mincho"/>
              <w:b/>
              <w:bCs/>
            </w:rPr>
          </w:pPr>
        </w:p>
        <w:p w14:paraId="0DEB58BA" w14:textId="5E0FFF50" w:rsidR="00DA7120" w:rsidRDefault="00DA7120" w:rsidP="00DA7120">
          <w:pPr>
            <w:tabs>
              <w:tab w:val="left" w:pos="709"/>
              <w:tab w:val="right" w:leader="dot" w:pos="9962"/>
            </w:tabs>
            <w:spacing w:after="100"/>
            <w:jc w:val="center"/>
            <w:rPr>
              <w:rFonts w:eastAsia="Yu Mincho"/>
              <w:b/>
              <w:bCs/>
            </w:rPr>
          </w:pPr>
        </w:p>
        <w:p w14:paraId="26C2933B" w14:textId="19E65479" w:rsidR="00DA7120" w:rsidRDefault="00DA7120" w:rsidP="00DA7120">
          <w:pPr>
            <w:tabs>
              <w:tab w:val="left" w:pos="709"/>
              <w:tab w:val="right" w:leader="dot" w:pos="9962"/>
            </w:tabs>
            <w:spacing w:after="100"/>
            <w:jc w:val="center"/>
            <w:rPr>
              <w:rFonts w:eastAsia="Yu Mincho"/>
              <w:b/>
              <w:bCs/>
            </w:rPr>
          </w:pPr>
        </w:p>
        <w:p w14:paraId="34436AF8" w14:textId="4611363E" w:rsidR="00DA7120" w:rsidRDefault="00DA7120" w:rsidP="00DA7120">
          <w:pPr>
            <w:tabs>
              <w:tab w:val="left" w:pos="709"/>
              <w:tab w:val="right" w:leader="dot" w:pos="9962"/>
            </w:tabs>
            <w:spacing w:after="100"/>
            <w:jc w:val="center"/>
            <w:rPr>
              <w:rFonts w:eastAsia="Yu Mincho"/>
              <w:b/>
              <w:bCs/>
            </w:rPr>
          </w:pPr>
        </w:p>
        <w:p w14:paraId="1D5AC2F7" w14:textId="77777777" w:rsidR="00DA7120" w:rsidRDefault="00DA7120" w:rsidP="00DA7120">
          <w:pPr>
            <w:tabs>
              <w:tab w:val="left" w:pos="709"/>
              <w:tab w:val="right" w:leader="dot" w:pos="9962"/>
            </w:tabs>
            <w:spacing w:after="100"/>
            <w:jc w:val="center"/>
            <w:rPr>
              <w:rFonts w:eastAsia="Yu Mincho"/>
              <w:b/>
              <w:bCs/>
            </w:rPr>
          </w:pPr>
        </w:p>
        <w:p w14:paraId="5D7AC5E1" w14:textId="29EF4293" w:rsidR="00DA7120" w:rsidRDefault="00DA7120" w:rsidP="00DA7120">
          <w:pPr>
            <w:tabs>
              <w:tab w:val="left" w:pos="709"/>
              <w:tab w:val="right" w:leader="dot" w:pos="9962"/>
            </w:tabs>
            <w:spacing w:after="100"/>
            <w:jc w:val="center"/>
            <w:rPr>
              <w:rFonts w:eastAsia="Yu Mincho"/>
              <w:b/>
              <w:bCs/>
            </w:rPr>
          </w:pPr>
        </w:p>
        <w:p w14:paraId="5AD9C07E" w14:textId="0F9F2FCF" w:rsidR="006C4B13" w:rsidRDefault="006C4B13" w:rsidP="00DA7120">
          <w:pPr>
            <w:tabs>
              <w:tab w:val="left" w:pos="709"/>
              <w:tab w:val="right" w:leader="dot" w:pos="9962"/>
            </w:tabs>
            <w:spacing w:after="100"/>
            <w:jc w:val="center"/>
            <w:rPr>
              <w:rFonts w:eastAsia="Yu Mincho"/>
              <w:b/>
              <w:bCs/>
            </w:rPr>
          </w:pPr>
        </w:p>
        <w:p w14:paraId="68F9E3BA" w14:textId="3ECFE4C1" w:rsidR="006C4B13" w:rsidRDefault="006C4B13" w:rsidP="00DA7120">
          <w:pPr>
            <w:tabs>
              <w:tab w:val="left" w:pos="709"/>
              <w:tab w:val="right" w:leader="dot" w:pos="9962"/>
            </w:tabs>
            <w:spacing w:after="100"/>
            <w:jc w:val="center"/>
            <w:rPr>
              <w:rFonts w:eastAsia="Yu Mincho"/>
              <w:b/>
              <w:bCs/>
            </w:rPr>
          </w:pPr>
        </w:p>
        <w:p w14:paraId="4887A6C4" w14:textId="08EE9C8B" w:rsidR="006C4B13" w:rsidRDefault="006C4B13" w:rsidP="00DA7120">
          <w:pPr>
            <w:tabs>
              <w:tab w:val="left" w:pos="709"/>
              <w:tab w:val="right" w:leader="dot" w:pos="9962"/>
            </w:tabs>
            <w:spacing w:after="100"/>
            <w:jc w:val="center"/>
            <w:rPr>
              <w:rFonts w:eastAsia="Yu Mincho"/>
              <w:b/>
              <w:bCs/>
            </w:rPr>
          </w:pPr>
        </w:p>
        <w:p w14:paraId="44F83F23" w14:textId="77777777" w:rsidR="006C4B13" w:rsidRDefault="006C4B13" w:rsidP="00DA7120">
          <w:pPr>
            <w:tabs>
              <w:tab w:val="left" w:pos="709"/>
              <w:tab w:val="right" w:leader="dot" w:pos="9962"/>
            </w:tabs>
            <w:spacing w:after="100"/>
            <w:jc w:val="center"/>
            <w:rPr>
              <w:rFonts w:eastAsia="Yu Mincho"/>
              <w:b/>
              <w:bCs/>
            </w:rPr>
          </w:pPr>
        </w:p>
        <w:p w14:paraId="517C01D9" w14:textId="61D00395" w:rsidR="00FE4F73" w:rsidRDefault="00FE4F73" w:rsidP="00DA7120">
          <w:pPr>
            <w:spacing w:after="120" w:line="20" w:lineRule="atLeast"/>
            <w:contextualSpacing/>
            <w:jc w:val="center"/>
            <w:rPr>
              <w:rFonts w:cstheme="minorHAnsi"/>
            </w:rPr>
          </w:pPr>
        </w:p>
        <w:p w14:paraId="0426432C" w14:textId="77777777" w:rsidR="001C24BC" w:rsidRPr="00FE4F73" w:rsidRDefault="001C24BC" w:rsidP="00FE4F73">
          <w:pPr>
            <w:jc w:val="right"/>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863CF62" w14:textId="0A1892AC" w:rsidR="00FF2B6B" w:rsidRPr="0047229E" w:rsidRDefault="001C24BC" w:rsidP="00FF2B6B">
              <w:pPr>
                <w:pStyle w:val="Turinys1"/>
                <w:rPr>
                  <w:noProof/>
                  <w:sz w:val="22"/>
                  <w:szCs w:val="22"/>
                  <w:lang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793845" w:history="1">
                <w:r w:rsidR="00FF2B6B" w:rsidRPr="002B6E30">
                  <w:rPr>
                    <w:rStyle w:val="Hipersaitas"/>
                    <w:rFonts w:cstheme="minorHAnsi"/>
                    <w:noProof/>
                  </w:rPr>
                  <w:t>1.</w:t>
                </w:r>
                <w:r w:rsidR="00FF2B6B" w:rsidRPr="0047229E">
                  <w:rPr>
                    <w:noProof/>
                    <w:sz w:val="22"/>
                    <w:szCs w:val="22"/>
                    <w:lang w:eastAsia="en-US"/>
                  </w:rPr>
                  <w:tab/>
                </w:r>
                <w:r w:rsidR="00FF2B6B" w:rsidRPr="002B6E30">
                  <w:rPr>
                    <w:rStyle w:val="Hipersaitas"/>
                    <w:rFonts w:cstheme="minorHAnsi"/>
                    <w:noProof/>
                  </w:rPr>
                  <w:t>Bendra informacija</w:t>
                </w:r>
                <w:r w:rsidR="00FF2B6B">
                  <w:rPr>
                    <w:noProof/>
                    <w:webHidden/>
                  </w:rPr>
                  <w:tab/>
                </w:r>
              </w:hyperlink>
              <w:r w:rsidR="00FE4F73">
                <w:rPr>
                  <w:noProof/>
                </w:rPr>
                <w:t>3</w:t>
              </w:r>
            </w:p>
            <w:p w14:paraId="4817B3C0" w14:textId="07998D41" w:rsidR="00FF2B6B" w:rsidRPr="0047229E" w:rsidRDefault="00AA2F1D" w:rsidP="00FF2B6B">
              <w:pPr>
                <w:pStyle w:val="Turinys1"/>
                <w:rPr>
                  <w:noProof/>
                  <w:sz w:val="22"/>
                  <w:szCs w:val="22"/>
                  <w:lang w:eastAsia="en-US"/>
                </w:rPr>
              </w:pPr>
              <w:hyperlink w:anchor="_Toc212793846" w:history="1">
                <w:r w:rsidR="00FF2B6B" w:rsidRPr="002B6E30">
                  <w:rPr>
                    <w:rStyle w:val="Hipersaitas"/>
                    <w:rFonts w:ascii="Calibri" w:hAnsi="Calibri" w:cs="Calibri"/>
                    <w:noProof/>
                  </w:rPr>
                  <w:t>2</w:t>
                </w:r>
                <w:r w:rsidR="00FF2B6B" w:rsidRPr="002B6E30">
                  <w:rPr>
                    <w:rStyle w:val="Hipersaitas"/>
                    <w:noProof/>
                  </w:rPr>
                  <w:t xml:space="preserve">. </w:t>
                </w:r>
                <w:r w:rsidR="00FF2B6B" w:rsidRPr="002B6E30">
                  <w:rPr>
                    <w:rStyle w:val="Hipersaitas"/>
                    <w:rFonts w:cstheme="minorHAnsi"/>
                    <w:noProof/>
                  </w:rPr>
                  <w:t>Pirkimo objektas</w:t>
                </w:r>
                <w:r w:rsidR="00FF2B6B">
                  <w:rPr>
                    <w:noProof/>
                    <w:webHidden/>
                  </w:rPr>
                  <w:tab/>
                </w:r>
              </w:hyperlink>
              <w:r w:rsidR="00FE4F73">
                <w:rPr>
                  <w:noProof/>
                </w:rPr>
                <w:t>3</w:t>
              </w:r>
            </w:p>
            <w:p w14:paraId="50579BB9" w14:textId="0D2DEB68" w:rsidR="00FF2B6B" w:rsidRPr="0047229E" w:rsidRDefault="00AA2F1D" w:rsidP="00FF2B6B">
              <w:pPr>
                <w:pStyle w:val="Turinys1"/>
                <w:rPr>
                  <w:noProof/>
                  <w:sz w:val="22"/>
                  <w:szCs w:val="22"/>
                  <w:lang w:eastAsia="en-US"/>
                </w:rPr>
              </w:pPr>
              <w:hyperlink w:anchor="_Toc212793847" w:history="1">
                <w:r w:rsidR="00FF2B6B" w:rsidRPr="002B6E30">
                  <w:rPr>
                    <w:rStyle w:val="Hipersaitas"/>
                    <w:rFonts w:cstheme="minorHAnsi"/>
                    <w:noProof/>
                  </w:rPr>
                  <w:t>3. Susitikimai su tiekėjais ir objekto apžiūra</w:t>
                </w:r>
                <w:r w:rsidR="00FF2B6B">
                  <w:rPr>
                    <w:noProof/>
                    <w:webHidden/>
                  </w:rPr>
                  <w:tab/>
                </w:r>
              </w:hyperlink>
              <w:r w:rsidR="00FE4F73">
                <w:rPr>
                  <w:noProof/>
                </w:rPr>
                <w:t>3</w:t>
              </w:r>
            </w:p>
            <w:p w14:paraId="4BFDF347" w14:textId="0639D620" w:rsidR="00FF2B6B" w:rsidRPr="0047229E" w:rsidRDefault="00AA2F1D" w:rsidP="00FF2B6B">
              <w:pPr>
                <w:pStyle w:val="Turinys1"/>
                <w:rPr>
                  <w:noProof/>
                  <w:sz w:val="22"/>
                  <w:szCs w:val="22"/>
                  <w:lang w:eastAsia="en-US"/>
                </w:rPr>
              </w:pPr>
              <w:hyperlink w:anchor="_Toc212793848" w:history="1">
                <w:r w:rsidR="00FF2B6B" w:rsidRPr="002B6E30">
                  <w:rPr>
                    <w:rStyle w:val="Hipersaitas"/>
                    <w:rFonts w:cstheme="majorHAnsi"/>
                    <w:noProof/>
                  </w:rPr>
                  <w:t xml:space="preserve">4. </w:t>
                </w:r>
                <w:r w:rsidR="00FF2B6B" w:rsidRPr="002B6E30">
                  <w:rPr>
                    <w:rStyle w:val="Hipersaitas"/>
                    <w:rFonts w:cstheme="minorHAnsi"/>
                    <w:noProof/>
                  </w:rPr>
                  <w:t>Tiekėjų pašalinimo pagrindai ir kvalifikacijos reikalavimai</w:t>
                </w:r>
                <w:r w:rsidR="00FF2B6B">
                  <w:rPr>
                    <w:noProof/>
                    <w:webHidden/>
                  </w:rPr>
                  <w:tab/>
                </w:r>
              </w:hyperlink>
              <w:r w:rsidR="00FE4F73">
                <w:rPr>
                  <w:noProof/>
                </w:rPr>
                <w:t>4</w:t>
              </w:r>
            </w:p>
            <w:p w14:paraId="686ADA49" w14:textId="4E71B5E8" w:rsidR="00FF2B6B" w:rsidRPr="0047229E" w:rsidRDefault="00AA2F1D" w:rsidP="00FF2B6B">
              <w:pPr>
                <w:pStyle w:val="Turinys1"/>
                <w:rPr>
                  <w:noProof/>
                  <w:sz w:val="22"/>
                  <w:szCs w:val="22"/>
                  <w:lang w:eastAsia="en-US"/>
                </w:rPr>
              </w:pPr>
              <w:hyperlink w:anchor="_Toc212793849" w:history="1">
                <w:r w:rsidR="00FF2B6B" w:rsidRPr="002B6E30">
                  <w:rPr>
                    <w:rStyle w:val="Hipersaitas"/>
                    <w:rFonts w:cstheme="minorHAnsi"/>
                    <w:noProof/>
                  </w:rPr>
                  <w:t>5.</w:t>
                </w:r>
                <w:r w:rsidR="007659A6">
                  <w:rPr>
                    <w:rStyle w:val="Hipersaitas"/>
                    <w:rFonts w:cstheme="minorHAnsi"/>
                    <w:noProof/>
                  </w:rPr>
                  <w:t xml:space="preserve"> </w:t>
                </w:r>
                <w:r w:rsidR="00FF2B6B" w:rsidRPr="002B6E30">
                  <w:rPr>
                    <w:rStyle w:val="Hipersaitas"/>
                    <w:rFonts w:ascii="Calibri" w:hAnsi="Calibri" w:cs="Calibri"/>
                    <w:noProof/>
                  </w:rPr>
                  <w:t>Reikalavimai, susiję su nacionaliniu saugumu</w:t>
                </w:r>
                <w:r w:rsidR="00FF2B6B">
                  <w:rPr>
                    <w:noProof/>
                    <w:webHidden/>
                  </w:rPr>
                  <w:tab/>
                </w:r>
              </w:hyperlink>
              <w:r w:rsidR="00FE4F73">
                <w:rPr>
                  <w:noProof/>
                </w:rPr>
                <w:t>4</w:t>
              </w:r>
            </w:p>
            <w:p w14:paraId="66450725" w14:textId="1D987154" w:rsidR="00FF2B6B" w:rsidRPr="0047229E" w:rsidRDefault="00AA2F1D" w:rsidP="00FF2B6B">
              <w:pPr>
                <w:pStyle w:val="Turinys1"/>
                <w:rPr>
                  <w:noProof/>
                  <w:sz w:val="22"/>
                  <w:szCs w:val="22"/>
                  <w:lang w:eastAsia="en-US"/>
                </w:rPr>
              </w:pPr>
              <w:hyperlink w:anchor="_Toc212793850" w:history="1">
                <w:r w:rsidR="00FF2B6B" w:rsidRPr="002B6E30">
                  <w:rPr>
                    <w:rStyle w:val="Hipersaitas"/>
                    <w:noProof/>
                  </w:rPr>
                  <w:t>6. Specialieji reikalavimai pasiūlymų rengimui ir pateikimui</w:t>
                </w:r>
                <w:r w:rsidR="00FF2B6B">
                  <w:rPr>
                    <w:noProof/>
                    <w:webHidden/>
                  </w:rPr>
                  <w:tab/>
                </w:r>
              </w:hyperlink>
              <w:r w:rsidR="00FE4F73">
                <w:rPr>
                  <w:noProof/>
                </w:rPr>
                <w:t>4</w:t>
              </w:r>
            </w:p>
            <w:p w14:paraId="0130147A" w14:textId="752B7A26" w:rsidR="00FF2B6B" w:rsidRPr="0047229E" w:rsidRDefault="00FF2B6B" w:rsidP="00FF2B6B">
              <w:pPr>
                <w:pStyle w:val="Turinys1"/>
                <w:rPr>
                  <w:noProof/>
                  <w:sz w:val="22"/>
                  <w:szCs w:val="22"/>
                  <w:lang w:eastAsia="en-US"/>
                </w:rPr>
              </w:pPr>
              <w:r>
                <w:fldChar w:fldCharType="begin"/>
              </w:r>
              <w:r>
                <w:instrText>HYPERLINK \l "_Toc212793851"</w:instrText>
              </w:r>
              <w:r>
                <w:fldChar w:fldCharType="separate"/>
              </w:r>
              <w:r w:rsidRPr="002B6E30">
                <w:rPr>
                  <w:rStyle w:val="Hipersaitas"/>
                  <w:rFonts w:eastAsia="Calibri" w:cstheme="minorHAnsi"/>
                  <w:noProof/>
                </w:rPr>
                <w:t>7.</w:t>
              </w:r>
              <w:r w:rsidRPr="00E76C66">
                <w:rPr>
                  <w:noProof/>
                  <w:sz w:val="22"/>
                  <w:szCs w:val="22"/>
                  <w:lang w:eastAsia="en-US"/>
                  <w:rPrChange w:id="0" w:author="Rytis Maliukevičius" w:date="2026-03-07T11:45:00Z">
                    <w:rPr>
                      <w:noProof/>
                      <w:sz w:val="22"/>
                      <w:szCs w:val="22"/>
                      <w:lang w:val="en-US" w:eastAsia="en-US"/>
                    </w:rPr>
                  </w:rPrChange>
                </w:rPr>
                <w:tab/>
              </w:r>
              <w:r w:rsidRPr="002B6E30">
                <w:rPr>
                  <w:rStyle w:val="Hipersaitas"/>
                  <w:rFonts w:cstheme="minorHAnsi"/>
                  <w:noProof/>
                </w:rPr>
                <w:t>Pasiūlymo galiojimo užtikrinimas</w:t>
              </w:r>
              <w:r>
                <w:rPr>
                  <w:noProof/>
                  <w:webHidden/>
                </w:rPr>
                <w:tab/>
              </w:r>
              <w:r>
                <w:fldChar w:fldCharType="end"/>
              </w:r>
              <w:r w:rsidR="00FE4F73">
                <w:rPr>
                  <w:noProof/>
                </w:rPr>
                <w:t>5</w:t>
              </w:r>
            </w:p>
            <w:p w14:paraId="2C8E2D5D" w14:textId="2933A73C" w:rsidR="00FF2B6B" w:rsidRPr="0047229E" w:rsidRDefault="00FF2B6B" w:rsidP="00FF2B6B">
              <w:pPr>
                <w:pStyle w:val="Turinys1"/>
                <w:rPr>
                  <w:noProof/>
                  <w:sz w:val="22"/>
                  <w:szCs w:val="22"/>
                  <w:lang w:eastAsia="en-US"/>
                </w:rPr>
              </w:pPr>
              <w:r>
                <w:fldChar w:fldCharType="begin"/>
              </w:r>
              <w:r>
                <w:instrText>HYPERLINK \l "_Toc212793852"</w:instrText>
              </w:r>
              <w:r>
                <w:fldChar w:fldCharType="separate"/>
              </w:r>
              <w:r w:rsidRPr="002B6E30">
                <w:rPr>
                  <w:rStyle w:val="Hipersaitas"/>
                  <w:rFonts w:cstheme="minorHAnsi"/>
                  <w:noProof/>
                </w:rPr>
                <w:t>8.</w:t>
              </w:r>
              <w:r w:rsidRPr="00E76C66">
                <w:rPr>
                  <w:noProof/>
                  <w:sz w:val="22"/>
                  <w:szCs w:val="22"/>
                  <w:lang w:eastAsia="en-US"/>
                  <w:rPrChange w:id="1" w:author="Rytis Maliukevičius" w:date="2026-03-07T11:45:00Z">
                    <w:rPr>
                      <w:noProof/>
                      <w:sz w:val="22"/>
                      <w:szCs w:val="22"/>
                      <w:lang w:val="en-US" w:eastAsia="en-US"/>
                    </w:rPr>
                  </w:rPrChange>
                </w:rPr>
                <w:tab/>
              </w:r>
              <w:r w:rsidRPr="002B6E30">
                <w:rPr>
                  <w:rStyle w:val="Hipersaitas"/>
                  <w:rFonts w:cstheme="minorHAnsi"/>
                  <w:noProof/>
                </w:rPr>
                <w:t>Elektroninis aukcionas</w:t>
              </w:r>
              <w:r>
                <w:rPr>
                  <w:noProof/>
                  <w:webHidden/>
                </w:rPr>
                <w:tab/>
              </w:r>
              <w:r>
                <w:fldChar w:fldCharType="end"/>
              </w:r>
              <w:r w:rsidR="00FE4F73">
                <w:rPr>
                  <w:noProof/>
                </w:rPr>
                <w:t>5</w:t>
              </w:r>
            </w:p>
            <w:p w14:paraId="656F2698" w14:textId="67A5C7A4" w:rsidR="00FF2B6B" w:rsidRPr="0047229E" w:rsidRDefault="00FF2B6B" w:rsidP="00FF2B6B">
              <w:pPr>
                <w:pStyle w:val="Turinys1"/>
                <w:rPr>
                  <w:noProof/>
                  <w:sz w:val="22"/>
                  <w:szCs w:val="22"/>
                  <w:lang w:eastAsia="en-US"/>
                </w:rPr>
              </w:pPr>
              <w:r>
                <w:fldChar w:fldCharType="begin"/>
              </w:r>
              <w:r>
                <w:instrText>HYPERLINK \l "_Toc212793853"</w:instrText>
              </w:r>
              <w:r>
                <w:fldChar w:fldCharType="separate"/>
              </w:r>
              <w:r w:rsidRPr="002B6E30">
                <w:rPr>
                  <w:rStyle w:val="Hipersaitas"/>
                  <w:rFonts w:cstheme="minorHAnsi"/>
                  <w:noProof/>
                </w:rPr>
                <w:t>9.</w:t>
              </w:r>
              <w:r w:rsidRPr="00E76C66">
                <w:rPr>
                  <w:noProof/>
                  <w:sz w:val="22"/>
                  <w:szCs w:val="22"/>
                  <w:lang w:eastAsia="en-US"/>
                  <w:rPrChange w:id="2" w:author="Rytis Maliukevičius" w:date="2026-03-07T11:45:00Z">
                    <w:rPr>
                      <w:noProof/>
                      <w:sz w:val="22"/>
                      <w:szCs w:val="22"/>
                      <w:lang w:val="en-US" w:eastAsia="en-US"/>
                    </w:rPr>
                  </w:rPrChange>
                </w:rPr>
                <w:tab/>
              </w:r>
              <w:r w:rsidRPr="002B6E30">
                <w:rPr>
                  <w:rStyle w:val="Hipersaitas"/>
                  <w:rFonts w:cstheme="minorHAnsi"/>
                  <w:noProof/>
                </w:rPr>
                <w:t>Pasiūlymų vertinimas</w:t>
              </w:r>
              <w:r>
                <w:rPr>
                  <w:noProof/>
                  <w:webHidden/>
                </w:rPr>
                <w:tab/>
              </w:r>
              <w:r>
                <w:fldChar w:fldCharType="end"/>
              </w:r>
              <w:r w:rsidR="00FE4F73">
                <w:rPr>
                  <w:noProof/>
                </w:rPr>
                <w:t>6</w:t>
              </w:r>
            </w:p>
            <w:p w14:paraId="74288A71" w14:textId="0D2D196F" w:rsidR="00FF2B6B" w:rsidRPr="0047229E" w:rsidRDefault="00FF2B6B" w:rsidP="00FF2B6B">
              <w:pPr>
                <w:pStyle w:val="Turinys1"/>
                <w:rPr>
                  <w:noProof/>
                  <w:sz w:val="22"/>
                  <w:szCs w:val="22"/>
                  <w:lang w:eastAsia="en-US"/>
                </w:rPr>
              </w:pPr>
              <w:r>
                <w:fldChar w:fldCharType="begin"/>
              </w:r>
              <w:r>
                <w:instrText>HYPERLINK \l "_Toc212793854"</w:instrText>
              </w:r>
              <w:r>
                <w:fldChar w:fldCharType="separate"/>
              </w:r>
              <w:r w:rsidRPr="002B6E30">
                <w:rPr>
                  <w:rStyle w:val="Hipersaitas"/>
                  <w:rFonts w:cstheme="minorHAnsi"/>
                  <w:noProof/>
                </w:rPr>
                <w:t>10.</w:t>
              </w:r>
              <w:r w:rsidRPr="00E76C66">
                <w:rPr>
                  <w:noProof/>
                  <w:sz w:val="22"/>
                  <w:szCs w:val="22"/>
                  <w:lang w:eastAsia="en-US"/>
                  <w:rPrChange w:id="3" w:author="Rytis Maliukevičius" w:date="2026-03-07T11:45:00Z">
                    <w:rPr>
                      <w:noProof/>
                      <w:sz w:val="22"/>
                      <w:szCs w:val="22"/>
                      <w:lang w:val="en-US" w:eastAsia="en-US"/>
                    </w:rPr>
                  </w:rPrChange>
                </w:rPr>
                <w:tab/>
              </w:r>
              <w:r w:rsidRPr="002B6E30">
                <w:rPr>
                  <w:rStyle w:val="Hipersaitas"/>
                  <w:rFonts w:cstheme="minorHAnsi"/>
                  <w:noProof/>
                </w:rPr>
                <w:t>Sutarties sudarymas</w:t>
              </w:r>
              <w:r>
                <w:rPr>
                  <w:noProof/>
                  <w:webHidden/>
                </w:rPr>
                <w:tab/>
              </w:r>
              <w:r>
                <w:fldChar w:fldCharType="end"/>
              </w:r>
              <w:r w:rsidR="00FE4F73">
                <w:rPr>
                  <w:noProof/>
                </w:rPr>
                <w:t>6</w:t>
              </w:r>
            </w:p>
            <w:p w14:paraId="3C0F05FC" w14:textId="7037667D" w:rsidR="0074475B" w:rsidRPr="007E52F4" w:rsidRDefault="0074475B" w:rsidP="00FF2B6B">
              <w:pPr>
                <w:pStyle w:val="Turinys1"/>
                <w:rPr>
                  <w:noProof/>
                  <w:sz w:val="22"/>
                  <w:szCs w:val="22"/>
                  <w:lang w:val="pt-BR" w:eastAsia="en-US"/>
                </w:rPr>
              </w:pPr>
              <w:r>
                <w:rPr>
                  <w:rStyle w:val="Hipersaitas"/>
                  <w:noProof/>
                </w:rPr>
                <w:t xml:space="preserve">  </w:t>
              </w:r>
              <w:r w:rsidRPr="00A42EB9">
                <w:rPr>
                  <w:noProof/>
                </w:rPr>
                <w:t>Pirkimo sąlygų 1 priedas „Terminai“</w:t>
              </w:r>
            </w:p>
            <w:p w14:paraId="27656DDD" w14:textId="469F6DCF" w:rsidR="0074475B" w:rsidRPr="007E52F4" w:rsidRDefault="007659A6" w:rsidP="00FF2B6B">
              <w:pPr>
                <w:pStyle w:val="Turinys1"/>
                <w:rPr>
                  <w:noProof/>
                  <w:sz w:val="22"/>
                  <w:szCs w:val="22"/>
                  <w:lang w:val="pt-BR" w:eastAsia="en-US"/>
                </w:rPr>
              </w:pPr>
              <w:r>
                <w:rPr>
                  <w:noProof/>
                </w:rPr>
                <w:t xml:space="preserve"> </w:t>
              </w:r>
              <w:r w:rsidR="00AF50FB">
                <w:rPr>
                  <w:noProof/>
                </w:rPr>
                <w:t xml:space="preserve"> </w:t>
              </w:r>
              <w:r w:rsidR="0074475B" w:rsidRPr="00FF2B6B">
                <w:rPr>
                  <w:noProof/>
                </w:rPr>
                <w:t>Pirkimo sąlygų 2 priedas „Techninė specifikacija“</w:t>
              </w:r>
              <w:r w:rsidR="0085033E" w:rsidRPr="007E52F4">
                <w:rPr>
                  <w:noProof/>
                  <w:sz w:val="22"/>
                  <w:szCs w:val="22"/>
                  <w:lang w:val="pt-BR" w:eastAsia="en-US"/>
                </w:rPr>
                <w:t xml:space="preserve"> </w:t>
              </w:r>
            </w:p>
            <w:p w14:paraId="79347E8A" w14:textId="4B1251DD" w:rsidR="0074475B" w:rsidRPr="007E52F4" w:rsidRDefault="0074475B" w:rsidP="00FF2B6B">
              <w:pPr>
                <w:pStyle w:val="Turinys2"/>
                <w:rPr>
                  <w:noProof/>
                  <w:sz w:val="22"/>
                  <w:szCs w:val="22"/>
                  <w:lang w:val="pt-BR" w:eastAsia="en-US"/>
                </w:rPr>
              </w:pPr>
              <w:r w:rsidRPr="00FF2B6B">
                <w:rPr>
                  <w:noProof/>
                </w:rPr>
                <w:t>Pirkimo sąlygų 3 priedas „Tiekėjų pašalinimo pagrindai“</w:t>
              </w:r>
              <w:r w:rsidR="0085033E" w:rsidRPr="007E52F4">
                <w:rPr>
                  <w:noProof/>
                  <w:sz w:val="22"/>
                  <w:szCs w:val="22"/>
                  <w:lang w:val="pt-BR" w:eastAsia="en-US"/>
                </w:rPr>
                <w:t xml:space="preserve"> </w:t>
              </w:r>
            </w:p>
            <w:p w14:paraId="61E88A43" w14:textId="502EB446" w:rsidR="0074475B" w:rsidRPr="007E52F4" w:rsidRDefault="0074475B" w:rsidP="00FF2B6B">
              <w:pPr>
                <w:pStyle w:val="Turinys2"/>
                <w:rPr>
                  <w:noProof/>
                  <w:sz w:val="22"/>
                  <w:szCs w:val="22"/>
                  <w:lang w:val="pt-BR" w:eastAsia="en-US"/>
                </w:rPr>
              </w:pPr>
              <w:r w:rsidRPr="00FF2B6B">
                <w:rPr>
                  <w:noProof/>
                </w:rPr>
                <w:t xml:space="preserve">Pirkimo sąlygų </w:t>
              </w:r>
              <w:r w:rsidR="00E76C66">
                <w:rPr>
                  <w:noProof/>
                </w:rPr>
                <w:t>4</w:t>
              </w:r>
              <w:r w:rsidR="00E76C66" w:rsidRPr="00FF2B6B">
                <w:rPr>
                  <w:noProof/>
                </w:rPr>
                <w:t xml:space="preserve"> </w:t>
              </w:r>
              <w:r w:rsidRPr="00FF2B6B">
                <w:rPr>
                  <w:noProof/>
                </w:rPr>
                <w:t>priedas „EBVPD“</w:t>
              </w:r>
              <w:r w:rsidR="0085033E" w:rsidRPr="007E52F4">
                <w:rPr>
                  <w:noProof/>
                  <w:sz w:val="22"/>
                  <w:szCs w:val="22"/>
                  <w:lang w:val="pt-BR" w:eastAsia="en-US"/>
                </w:rPr>
                <w:t xml:space="preserve"> </w:t>
              </w:r>
            </w:p>
            <w:p w14:paraId="310D1EC2" w14:textId="54853337" w:rsidR="0074475B" w:rsidRPr="007E52F4" w:rsidRDefault="0074475B" w:rsidP="00FF2B6B">
              <w:pPr>
                <w:pStyle w:val="Turinys2"/>
                <w:rPr>
                  <w:noProof/>
                  <w:sz w:val="22"/>
                  <w:szCs w:val="22"/>
                  <w:lang w:val="pt-BR" w:eastAsia="en-US"/>
                </w:rPr>
              </w:pPr>
              <w:r w:rsidRPr="00FF2B6B">
                <w:rPr>
                  <w:noProof/>
                </w:rPr>
                <w:t xml:space="preserve">Pirkimo sąlygų </w:t>
              </w:r>
              <w:r w:rsidR="00E76C66">
                <w:rPr>
                  <w:noProof/>
                </w:rPr>
                <w:t>5</w:t>
              </w:r>
              <w:r w:rsidR="00E76C66" w:rsidRPr="00FF2B6B">
                <w:rPr>
                  <w:noProof/>
                </w:rPr>
                <w:t xml:space="preserve"> </w:t>
              </w:r>
              <w:r w:rsidRPr="00FF2B6B">
                <w:rPr>
                  <w:noProof/>
                </w:rPr>
                <w:t>priedas „Pasiūlymo forma“</w:t>
              </w:r>
              <w:r w:rsidR="0085033E" w:rsidRPr="007E52F4">
                <w:rPr>
                  <w:noProof/>
                  <w:sz w:val="22"/>
                  <w:szCs w:val="22"/>
                  <w:lang w:val="pt-BR" w:eastAsia="en-US"/>
                </w:rPr>
                <w:t xml:space="preserve"> </w:t>
              </w:r>
            </w:p>
            <w:p w14:paraId="1446CD49" w14:textId="4AE6A2BD" w:rsidR="0074475B" w:rsidRDefault="0074475B" w:rsidP="00FF2B6B">
              <w:pPr>
                <w:pStyle w:val="Turinys2"/>
                <w:rPr>
                  <w:noProof/>
                </w:rPr>
              </w:pPr>
              <w:r w:rsidRPr="00FF2B6B">
                <w:rPr>
                  <w:noProof/>
                </w:rPr>
                <w:t xml:space="preserve">Pirkimo sąlygų </w:t>
              </w:r>
              <w:r w:rsidR="00E76C66">
                <w:rPr>
                  <w:noProof/>
                </w:rPr>
                <w:t>6</w:t>
              </w:r>
              <w:r w:rsidR="00E76C66" w:rsidRPr="00FF2B6B">
                <w:rPr>
                  <w:noProof/>
                </w:rPr>
                <w:t xml:space="preserve"> </w:t>
              </w:r>
              <w:r w:rsidRPr="00FF2B6B">
                <w:rPr>
                  <w:noProof/>
                </w:rPr>
                <w:t>priedas</w:t>
              </w:r>
              <w:r w:rsidR="00B74C22">
                <w:rPr>
                  <w:noProof/>
                </w:rPr>
                <w:t xml:space="preserve"> "Pasiūlymo vertinimo kriterijai ir tvarka"</w:t>
              </w:r>
              <w:r w:rsidRPr="00FF2B6B">
                <w:rPr>
                  <w:noProof/>
                </w:rPr>
                <w:t xml:space="preserve"> </w:t>
              </w:r>
            </w:p>
            <w:p w14:paraId="03FF78E9" w14:textId="4A2BD52B" w:rsidR="00B74C22" w:rsidRPr="00B74C22" w:rsidRDefault="00B74C22" w:rsidP="00B74C22">
              <w:r>
                <w:t xml:space="preserve">     Pirkimo sąlygų </w:t>
              </w:r>
              <w:r w:rsidR="00E76C66">
                <w:t xml:space="preserve">7 </w:t>
              </w:r>
              <w:r>
                <w:t xml:space="preserve">priedas </w:t>
              </w:r>
              <w:r w:rsidRPr="00B74C22">
                <w:t xml:space="preserve">„Sutarties projektas“ </w:t>
              </w:r>
              <w:r>
                <w:t xml:space="preserve"> </w:t>
              </w:r>
            </w:p>
            <w:p w14:paraId="0DDC40AE" w14:textId="73DD6D7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sdtContent>
    </w:sdt>
    <w:p w14:paraId="6F2F4521" w14:textId="77777777" w:rsidR="00FE4F73" w:rsidRDefault="00FE4F73">
      <w:pPr>
        <w:rPr>
          <w:rFonts w:cstheme="minorHAnsi"/>
        </w:rPr>
      </w:pPr>
      <w:bookmarkStart w:id="4" w:name="_Toc212793845"/>
      <w:bookmarkStart w:id="5" w:name="_Toc335201954"/>
      <w:bookmarkStart w:id="6" w:name="_Toc147739116"/>
      <w:r>
        <w:rPr>
          <w:rFonts w:cstheme="minorHAnsi"/>
        </w:rPr>
        <w:br w:type="page"/>
      </w:r>
    </w:p>
    <w:p w14:paraId="7DBFF88B" w14:textId="0DBB8D7A"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r w:rsidRPr="00D24970">
        <w:rPr>
          <w:rFonts w:asciiTheme="minorHAnsi" w:hAnsiTheme="minorHAnsi" w:cstheme="minorHAnsi"/>
        </w:rPr>
        <w:lastRenderedPageBreak/>
        <w:t>Bendra informacija</w:t>
      </w:r>
      <w:bookmarkEnd w:id="4"/>
    </w:p>
    <w:p w14:paraId="20B4CC80" w14:textId="16794258"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w:t>
      </w:r>
      <w:r w:rsidR="005244B8">
        <w:rPr>
          <w:rFonts w:cstheme="minorHAnsi"/>
        </w:rPr>
        <w:t xml:space="preserve"> </w:t>
      </w:r>
      <w:r w:rsidR="00641CC4">
        <w:rPr>
          <w:rFonts w:cstheme="minorHAnsi"/>
        </w:rPr>
        <w:t>Perkantysis subjektas</w:t>
      </w:r>
      <w:r w:rsidR="005244B8" w:rsidRPr="005244B8">
        <w:rPr>
          <w:rFonts w:cstheme="minorHAnsi"/>
        </w:rPr>
        <w:t xml:space="preserve"> </w:t>
      </w:r>
      <w:r w:rsidR="005244B8">
        <w:rPr>
          <w:rFonts w:cstheme="minorHAnsi"/>
        </w:rPr>
        <w:t xml:space="preserve">arba </w:t>
      </w:r>
      <w:r w:rsidR="005244B8" w:rsidRPr="005244B8">
        <w:rPr>
          <w:rFonts w:cstheme="minorHAnsi"/>
        </w:rPr>
        <w:t>Perkančioji organizacija</w:t>
      </w:r>
      <w:r w:rsidR="007D4A9D">
        <w:rPr>
          <w:rFonts w:cstheme="minorHAnsi"/>
        </w:rPr>
        <w:t xml:space="preserve">) </w:t>
      </w:r>
      <w:r w:rsidR="008272CE" w:rsidRPr="00677AF1">
        <w:rPr>
          <w:rFonts w:cstheme="minorHAnsi"/>
        </w:rPr>
        <w:t>–</w:t>
      </w:r>
      <w:r w:rsidR="000372F4" w:rsidRPr="00677AF1">
        <w:rPr>
          <w:rFonts w:cstheme="minorHAnsi"/>
        </w:rPr>
        <w:t xml:space="preserve"> </w:t>
      </w:r>
      <w:r w:rsidRPr="00677AF1">
        <w:rPr>
          <w:rFonts w:cstheme="minorHAnsi"/>
        </w:rPr>
        <w:t xml:space="preserve">UAB </w:t>
      </w:r>
      <w:r w:rsidR="00DA7120">
        <w:rPr>
          <w:rFonts w:cstheme="minorHAnsi"/>
        </w:rPr>
        <w:t>Joniškio autobusų parkas</w:t>
      </w:r>
      <w:r w:rsidR="00E56BA8" w:rsidRPr="00677AF1">
        <w:rPr>
          <w:rFonts w:eastAsia="Calibri" w:cstheme="minorHAnsi"/>
        </w:rPr>
        <w:t xml:space="preserve">, juridinio asmens kodas </w:t>
      </w:r>
      <w:r w:rsidR="00DA7120">
        <w:rPr>
          <w:rFonts w:eastAsia="Calibri" w:cstheme="minorHAnsi"/>
        </w:rPr>
        <w:t>157536164</w:t>
      </w:r>
      <w:r w:rsidR="00E56BA8" w:rsidRPr="00677AF1">
        <w:rPr>
          <w:rFonts w:eastAsia="Calibri" w:cstheme="minorHAnsi"/>
        </w:rPr>
        <w:t xml:space="preserve">, adresas </w:t>
      </w:r>
      <w:r w:rsidR="00DA7120">
        <w:rPr>
          <w:rFonts w:eastAsia="Calibri" w:cstheme="minorHAnsi"/>
        </w:rPr>
        <w:t>Vilniaus g. 54, LT-84166 Joniškis</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DA7120">
        <w:rPr>
          <w:rFonts w:eastAsia="Calibri" w:cstheme="minorHAnsi"/>
        </w:rPr>
        <w:t>s</w:t>
      </w:r>
      <w:r w:rsidR="009C69A4" w:rsidRPr="00677AF1">
        <w:rPr>
          <w:rFonts w:eastAsia="Calibri" w:cstheme="minorHAnsi"/>
        </w:rPr>
        <w:t>.</w:t>
      </w:r>
    </w:p>
    <w:p w14:paraId="2239DD1B" w14:textId="4EF26635" w:rsidR="002F5F8E" w:rsidRPr="00960B6B" w:rsidRDefault="007D6857" w:rsidP="00677AF1">
      <w:pPr>
        <w:pStyle w:val="Sraopastraipa"/>
        <w:numPr>
          <w:ilvl w:val="1"/>
          <w:numId w:val="1"/>
        </w:numPr>
        <w:tabs>
          <w:tab w:val="left" w:pos="993"/>
        </w:tabs>
        <w:spacing w:after="0" w:line="240" w:lineRule="auto"/>
        <w:ind w:left="0" w:firstLine="567"/>
        <w:jc w:val="both"/>
        <w:rPr>
          <w:rFonts w:eastAsia="Calibri" w:cstheme="minorHAnsi"/>
        </w:rPr>
      </w:pPr>
      <w:r w:rsidRPr="00960B6B">
        <w:rPr>
          <w:rFonts w:cstheme="minorHAnsi"/>
          <w:color w:val="000000" w:themeColor="text1"/>
        </w:rPr>
        <w:t>Pirkimas</w:t>
      </w:r>
      <w:r w:rsidR="00B37854" w:rsidRPr="00960B6B">
        <w:rPr>
          <w:rFonts w:cstheme="minorHAnsi"/>
          <w:color w:val="000000" w:themeColor="text1"/>
        </w:rPr>
        <w:t xml:space="preserve"> neatlieka</w:t>
      </w:r>
      <w:r w:rsidRPr="00960B6B">
        <w:rPr>
          <w:rFonts w:cstheme="minorHAnsi"/>
          <w:color w:val="000000" w:themeColor="text1"/>
        </w:rPr>
        <w:t>mas</w:t>
      </w:r>
      <w:r w:rsidR="00B37854" w:rsidRPr="00960B6B">
        <w:rPr>
          <w:rFonts w:cstheme="minorHAnsi"/>
          <w:color w:val="000000" w:themeColor="text1"/>
        </w:rPr>
        <w:t xml:space="preserve"> </w:t>
      </w:r>
      <w:r w:rsidR="002F5F8E" w:rsidRPr="00960B6B">
        <w:rPr>
          <w:rFonts w:cstheme="minorHAnsi"/>
          <w:color w:val="000000" w:themeColor="text1"/>
        </w:rPr>
        <w:t>naudojantis centralizuotų pirkimų katalogu</w:t>
      </w:r>
      <w:r w:rsidR="00960B6B" w:rsidRPr="00960B6B">
        <w:rPr>
          <w:rFonts w:cstheme="minorHAnsi"/>
          <w:color w:val="000000" w:themeColor="text1"/>
        </w:rPr>
        <w:t xml:space="preserve">, </w:t>
      </w:r>
      <w:r w:rsidR="000848A1">
        <w:rPr>
          <w:rFonts w:cstheme="minorHAnsi"/>
          <w:color w:val="000000" w:themeColor="text1"/>
        </w:rPr>
        <w:t xml:space="preserve">kadangi centralizuotų pirkimų kataloge CPO. lt perkamų prekių nėra. </w:t>
      </w:r>
    </w:p>
    <w:p w14:paraId="62DF64D0" w14:textId="671E8300"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w:t>
      </w:r>
      <w:r w:rsidR="002736B5">
        <w:rPr>
          <w:rFonts w:eastAsia="Times New Roman" w:cstheme="minorHAnsi"/>
        </w:rPr>
        <w:t>tysis</w:t>
      </w:r>
      <w:r w:rsidRPr="00B23C30">
        <w:rPr>
          <w:rFonts w:eastAsia="Times New Roman" w:cstheme="minorHAnsi"/>
        </w:rPr>
        <w:t xml:space="preserve"> </w:t>
      </w:r>
      <w:r w:rsidR="002736B5">
        <w:rPr>
          <w:rFonts w:eastAsia="Times New Roman" w:cstheme="minorHAnsi"/>
        </w:rPr>
        <w:t>subjektas</w:t>
      </w:r>
      <w:r w:rsidRPr="00B23C30">
        <w:rPr>
          <w:rFonts w:eastAsia="Times New Roman" w:cstheme="minorHAnsi"/>
        </w:rPr>
        <w:t xml:space="preserve">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493C869C" w:rsidR="005E62F0" w:rsidRPr="006C4B13" w:rsidRDefault="003A502A" w:rsidP="00B23C30">
      <w:pPr>
        <w:pStyle w:val="Sraopastraipa"/>
        <w:numPr>
          <w:ilvl w:val="1"/>
          <w:numId w:val="1"/>
        </w:numPr>
        <w:tabs>
          <w:tab w:val="left" w:pos="993"/>
        </w:tabs>
        <w:spacing w:after="0" w:line="240" w:lineRule="auto"/>
        <w:ind w:left="0" w:firstLine="567"/>
        <w:jc w:val="both"/>
        <w:rPr>
          <w:rFonts w:cstheme="minorHAnsi"/>
        </w:rPr>
      </w:pPr>
      <w:r w:rsidRPr="00B23C30">
        <w:rPr>
          <w:rFonts w:cstheme="minorHAnsi"/>
        </w:rPr>
        <w:t>Atliekamas žaliasis pirkimas. Pirkimas vykdomas vadovaujantis Lietuvos Respublikos aplinkos ministro 2011 m. birželio 28 d. įsakymo Nr. D1-508 „</w:t>
      </w:r>
      <w:hyperlink r:id="rId12"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 xml:space="preserve">(toliau – Tvarkos aprašas) </w:t>
      </w:r>
      <w:r w:rsidR="006C4B13">
        <w:rPr>
          <w:rFonts w:cstheme="minorHAnsi"/>
        </w:rPr>
        <w:t xml:space="preserve">4 punkto </w:t>
      </w:r>
      <w:r w:rsidR="0008751F">
        <w:rPr>
          <w:rFonts w:cstheme="minorHAnsi"/>
        </w:rPr>
        <w:t>4</w:t>
      </w:r>
      <w:r w:rsidR="0008751F" w:rsidRPr="0008751F">
        <w:rPr>
          <w:rFonts w:cstheme="minorHAnsi"/>
        </w:rPr>
        <w:t>.1</w:t>
      </w:r>
      <w:r w:rsidRPr="00B23C30">
        <w:rPr>
          <w:rFonts w:cstheme="minorHAnsi"/>
        </w:rPr>
        <w:t xml:space="preserve">. </w:t>
      </w:r>
      <w:r w:rsidR="006C4B13">
        <w:rPr>
          <w:rFonts w:cstheme="minorHAnsi"/>
        </w:rPr>
        <w:t xml:space="preserve">papunkčiu. </w:t>
      </w:r>
      <w:r w:rsidRPr="00B23C30">
        <w:rPr>
          <w:rFonts w:cstheme="minorHAnsi"/>
        </w:rPr>
        <w:t>A</w:t>
      </w:r>
      <w:r w:rsidRPr="0008751F">
        <w:rPr>
          <w:rFonts w:cstheme="minorHAnsi"/>
        </w:rPr>
        <w:t xml:space="preserve">plinkos apaugos kriterijai nustatyti </w:t>
      </w:r>
      <w:r w:rsidR="006C4B13" w:rsidRPr="006C4B13">
        <w:rPr>
          <w:rFonts w:cstheme="minorHAnsi"/>
        </w:rPr>
        <w:t xml:space="preserve">Aplinkos apsaugos kriterijų taikymo, vykdant žaliuosius pirkimus </w:t>
      </w:r>
      <w:r w:rsidR="0008751F" w:rsidRPr="006C4B13">
        <w:rPr>
          <w:rFonts w:cstheme="minorHAnsi"/>
        </w:rPr>
        <w:t>Tvarkos aprašo 2 priedo</w:t>
      </w:r>
      <w:r w:rsidR="006C4B13">
        <w:rPr>
          <w:rFonts w:cstheme="minorHAnsi"/>
        </w:rPr>
        <w:t xml:space="preserve"> 10 skyriaus 11 punkto</w:t>
      </w:r>
      <w:r w:rsidR="0008751F" w:rsidRPr="006C4B13">
        <w:rPr>
          <w:rFonts w:cstheme="minorHAnsi"/>
        </w:rPr>
        <w:t xml:space="preserve"> 11.1.1</w:t>
      </w:r>
      <w:r w:rsidR="006C6987" w:rsidRPr="006C4B13">
        <w:rPr>
          <w:rFonts w:cstheme="minorHAnsi"/>
        </w:rPr>
        <w:t xml:space="preserve"> papunkčiu.</w:t>
      </w:r>
    </w:p>
    <w:p w14:paraId="0D3640A8" w14:textId="77777777" w:rsidR="006C4B13" w:rsidRPr="003374A5" w:rsidRDefault="006C4B13" w:rsidP="003374A5">
      <w:pPr>
        <w:pStyle w:val="Sraopastraipa"/>
        <w:numPr>
          <w:ilvl w:val="1"/>
          <w:numId w:val="7"/>
        </w:numPr>
        <w:tabs>
          <w:tab w:val="left" w:pos="993"/>
        </w:tabs>
        <w:ind w:left="567" w:firstLine="0"/>
        <w:rPr>
          <w:rFonts w:eastAsia="Arial"/>
        </w:rPr>
      </w:pPr>
      <w:r w:rsidRPr="003374A5">
        <w:rPr>
          <w:rFonts w:eastAsia="Arial"/>
        </w:rPr>
        <w:t xml:space="preserve">Išankstinis skelbimas apie pirkimą nebuvo paskelbtas. </w:t>
      </w:r>
    </w:p>
    <w:p w14:paraId="72EF28E7" w14:textId="43293A18"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w:t>
      </w:r>
      <w:r w:rsidR="008C0506">
        <w:rPr>
          <w:rFonts w:cstheme="minorHAnsi"/>
        </w:rPr>
        <w:t>tysis subjektas</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1D462531" w:rsidR="00E32C8E" w:rsidRPr="00931924" w:rsidRDefault="00E32C8E" w:rsidP="0097765E">
      <w:pPr>
        <w:pStyle w:val="Sraopastraipa"/>
        <w:numPr>
          <w:ilvl w:val="1"/>
          <w:numId w:val="7"/>
        </w:numPr>
        <w:tabs>
          <w:tab w:val="left" w:pos="993"/>
        </w:tabs>
        <w:spacing w:after="0" w:line="240" w:lineRule="auto"/>
        <w:ind w:firstLine="207"/>
        <w:jc w:val="both"/>
        <w:rPr>
          <w:rFonts w:cstheme="minorHAnsi"/>
        </w:rPr>
      </w:pPr>
      <w:r w:rsidRPr="00931924">
        <w:rPr>
          <w:rFonts w:eastAsia="Arial" w:cstheme="minorHAnsi"/>
        </w:rPr>
        <w:t xml:space="preserve">Bendrosios </w:t>
      </w:r>
      <w:r w:rsidR="007E5F55" w:rsidRPr="00931924">
        <w:rPr>
          <w:rFonts w:eastAsia="Arial" w:cstheme="minorHAnsi"/>
        </w:rPr>
        <w:t xml:space="preserve">pirkimo </w:t>
      </w:r>
      <w:r w:rsidRPr="00931924">
        <w:rPr>
          <w:rFonts w:eastAsia="Arial" w:cstheme="minorHAnsi"/>
        </w:rPr>
        <w:t>sąlygos yra neatskiriama ši</w:t>
      </w:r>
      <w:r w:rsidR="00C07F25" w:rsidRPr="00931924">
        <w:rPr>
          <w:rFonts w:eastAsia="Arial" w:cstheme="minorHAnsi"/>
        </w:rPr>
        <w:t>ų</w:t>
      </w:r>
      <w:r w:rsidRPr="00931924">
        <w:rPr>
          <w:rFonts w:eastAsia="Arial" w:cstheme="minorHAnsi"/>
        </w:rPr>
        <w:t xml:space="preserve"> </w:t>
      </w:r>
      <w:r w:rsidR="00F4541C" w:rsidRPr="00931924">
        <w:rPr>
          <w:rFonts w:eastAsia="Arial" w:cstheme="minorHAnsi"/>
        </w:rPr>
        <w:t>p</w:t>
      </w:r>
      <w:r w:rsidRPr="00931924">
        <w:rPr>
          <w:rFonts w:eastAsia="Arial" w:cstheme="minorHAnsi"/>
        </w:rPr>
        <w:t>irkimo sąlygų dalis.</w:t>
      </w:r>
    </w:p>
    <w:p w14:paraId="5DEDEBC7" w14:textId="0894319C" w:rsidR="00B41C66" w:rsidRPr="00F0499F" w:rsidRDefault="00507DC9" w:rsidP="00717DCC">
      <w:pPr>
        <w:pStyle w:val="Antrat1"/>
        <w:spacing w:line="20" w:lineRule="atLeast"/>
        <w:contextualSpacing/>
      </w:pPr>
      <w:bookmarkStart w:id="7" w:name="_Ref39426332"/>
      <w:bookmarkStart w:id="8" w:name="_Ref39426338"/>
      <w:bookmarkStart w:id="9" w:name="_Toc212793846"/>
      <w:bookmarkEnd w:id="5"/>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p>
    <w:p w14:paraId="0B7B0A50" w14:textId="251F58B0"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Perkan</w:t>
      </w:r>
      <w:r w:rsidR="00AA6551">
        <w:rPr>
          <w:rFonts w:eastAsia="Calibri"/>
          <w:color w:val="000000" w:themeColor="text1"/>
        </w:rPr>
        <w:t>tysis</w:t>
      </w:r>
      <w:r w:rsidRPr="00F0499F">
        <w:rPr>
          <w:rFonts w:eastAsia="Calibri"/>
          <w:color w:val="000000" w:themeColor="text1"/>
        </w:rPr>
        <w:t xml:space="preserve"> </w:t>
      </w:r>
      <w:r w:rsidR="00AA6551">
        <w:rPr>
          <w:rFonts w:eastAsia="Calibri"/>
          <w:color w:val="000000" w:themeColor="text1"/>
        </w:rPr>
        <w:t>subjektas</w:t>
      </w:r>
      <w:r w:rsidRPr="00F0499F">
        <w:rPr>
          <w:rFonts w:eastAsia="Calibri"/>
          <w:color w:val="000000" w:themeColor="text1"/>
        </w:rPr>
        <w:t xml:space="preserve"> </w:t>
      </w:r>
      <w:r w:rsidRPr="00B63C28">
        <w:rPr>
          <w:rFonts w:eastAsia="Calibri"/>
        </w:rPr>
        <w:t xml:space="preserve">numato įsigyti </w:t>
      </w:r>
      <w:r w:rsidR="003374A5" w:rsidRPr="003374A5">
        <w:rPr>
          <w:rFonts w:eastAsia="Calibri"/>
          <w:b/>
        </w:rPr>
        <w:t xml:space="preserve">naudotą M3 klasės </w:t>
      </w:r>
      <w:r w:rsidR="00DA7120" w:rsidRPr="003374A5">
        <w:rPr>
          <w:rFonts w:eastAsia="Calibri"/>
          <w:b/>
        </w:rPr>
        <w:t>autobusą</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49B1DD57" w14:textId="0714C0FC" w:rsidR="00E93F89" w:rsidRPr="00B63C28" w:rsidRDefault="00B41C66" w:rsidP="00B63C28">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w:t>
      </w:r>
      <w:r w:rsidR="006927FF">
        <w:rPr>
          <w:rFonts w:cstheme="minorHAnsi"/>
        </w:rPr>
        <w:t>ne</w:t>
      </w:r>
      <w:r w:rsidRPr="00B63C28">
        <w:rPr>
          <w:rFonts w:cstheme="minorHAnsi"/>
        </w:rPr>
        <w:t xml:space="preserve">skaidomas į </w:t>
      </w:r>
      <w:r w:rsidRPr="00F0499F">
        <w:rPr>
          <w:rFonts w:cstheme="minorHAnsi"/>
        </w:rPr>
        <w:t>dalis</w:t>
      </w:r>
      <w:r w:rsidR="00822F67">
        <w:rPr>
          <w:rFonts w:cstheme="minorHAnsi"/>
        </w:rPr>
        <w:t>, nes objektas nedalus – perkamas 1 autobusas</w:t>
      </w:r>
      <w:r w:rsidR="006927FF">
        <w:rPr>
          <w:rFonts w:cstheme="minorHAnsi"/>
        </w:rPr>
        <w:t>.</w:t>
      </w:r>
      <w:r w:rsidRPr="00F0499F">
        <w:rPr>
          <w:rFonts w:cstheme="minorHAnsi"/>
        </w:rPr>
        <w:t xml:space="preserve"> </w:t>
      </w:r>
      <w:r w:rsidR="006927FF">
        <w:rPr>
          <w:rFonts w:cstheme="minorHAnsi"/>
        </w:rPr>
        <w:t>A</w:t>
      </w:r>
      <w:r w:rsidRPr="00F0499F">
        <w:rPr>
          <w:rFonts w:cstheme="minorHAnsi"/>
        </w:rPr>
        <w:t xml:space="preserve">pimtys ir dalykas, </w:t>
      </w:r>
      <w:r w:rsidR="00822F67">
        <w:rPr>
          <w:rFonts w:cstheme="minorHAnsi"/>
        </w:rPr>
        <w:t>r</w:t>
      </w:r>
      <w:r w:rsidRPr="00F0499F">
        <w:rPr>
          <w:rFonts w:cstheme="minorHAnsi"/>
        </w:rPr>
        <w:t xml:space="preserve">eikalavimai </w:t>
      </w:r>
      <w:r w:rsidR="006D0D4C">
        <w:rPr>
          <w:rFonts w:cstheme="minorHAnsi"/>
        </w:rPr>
        <w:t xml:space="preserve">ir techninė specifikacija </w:t>
      </w:r>
      <w:r w:rsidRPr="00F0499F">
        <w:rPr>
          <w:rFonts w:cstheme="minorHAnsi"/>
        </w:rPr>
        <w:t xml:space="preserve">apibrėžti </w:t>
      </w:r>
      <w:bookmarkStart w:id="10"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10"/>
      <w:r w:rsidRPr="00B40021">
        <w:rPr>
          <w:rFonts w:cstheme="minorHAnsi"/>
        </w:rPr>
        <w:t>.</w:t>
      </w:r>
      <w:r w:rsidR="006A3033" w:rsidRPr="00B40021">
        <w:rPr>
          <w:rFonts w:cstheme="minorHAnsi"/>
        </w:rPr>
        <w:t xml:space="preserve"> </w:t>
      </w:r>
    </w:p>
    <w:p w14:paraId="0CA81FB8" w14:textId="6074080C"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C352472"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18A70D39" w:rsidR="0083071D" w:rsidRDefault="0083071D" w:rsidP="00DE7037">
      <w:pPr>
        <w:pStyle w:val="Sraopastraipa"/>
        <w:spacing w:after="0" w:line="240" w:lineRule="auto"/>
        <w:ind w:left="0" w:firstLine="567"/>
        <w:jc w:val="both"/>
        <w:rPr>
          <w:rFonts w:cstheme="minorHAnsi"/>
        </w:rPr>
      </w:pPr>
    </w:p>
    <w:p w14:paraId="7B478B03" w14:textId="63E874F4" w:rsidR="00D22226" w:rsidRPr="00D24970" w:rsidRDefault="00202323" w:rsidP="00202323">
      <w:pPr>
        <w:pStyle w:val="Antrat1"/>
        <w:spacing w:line="20" w:lineRule="atLeast"/>
        <w:contextualSpacing/>
        <w:rPr>
          <w:rFonts w:asciiTheme="minorHAnsi" w:hAnsiTheme="minorHAnsi" w:cstheme="minorHAnsi"/>
        </w:rPr>
      </w:pPr>
      <w:bookmarkStart w:id="11" w:name="_Toc212793847"/>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D24970">
        <w:rPr>
          <w:rFonts w:asciiTheme="minorHAnsi" w:hAnsiTheme="minorHAnsi" w:cstheme="minorHAnsi"/>
        </w:rPr>
        <w:t>Susitikimai su tiekėjais</w:t>
      </w:r>
      <w:bookmarkEnd w:id="12"/>
      <w:bookmarkEnd w:id="13"/>
      <w:r w:rsidR="003B6924" w:rsidRPr="00D24970">
        <w:rPr>
          <w:rFonts w:asciiTheme="minorHAnsi" w:hAnsiTheme="minorHAnsi" w:cstheme="minorHAnsi"/>
        </w:rPr>
        <w:t xml:space="preserve"> ir objekto apžiūra</w:t>
      </w:r>
      <w:bookmarkEnd w:id="11"/>
      <w:bookmarkEnd w:id="14"/>
    </w:p>
    <w:p w14:paraId="3A422005" w14:textId="6A1293B0"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Perkan</w:t>
      </w:r>
      <w:r w:rsidR="00AA6551">
        <w:rPr>
          <w:rFonts w:cstheme="minorHAnsi"/>
        </w:rPr>
        <w:t>tysis</w:t>
      </w:r>
      <w:r w:rsidRPr="00F0499F">
        <w:rPr>
          <w:rFonts w:cstheme="minorHAnsi"/>
        </w:rPr>
        <w:t xml:space="preserve"> </w:t>
      </w:r>
      <w:r w:rsidR="00AA6551">
        <w:rPr>
          <w:rFonts w:cstheme="minorHAnsi"/>
        </w:rPr>
        <w:t>subjektas</w:t>
      </w:r>
      <w:r w:rsidRPr="00F0499F">
        <w:rPr>
          <w:rFonts w:cstheme="minorHAnsi"/>
        </w:rPr>
        <w:t xml:space="preserve">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2DFE388E"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w:t>
      </w:r>
      <w:r w:rsidR="00AA6551">
        <w:rPr>
          <w:rFonts w:asciiTheme="minorHAnsi" w:eastAsiaTheme="minorEastAsia" w:hAnsiTheme="minorHAnsi" w:cstheme="minorHAnsi"/>
          <w:color w:val="auto"/>
          <w:lang w:val="lt-LT" w:eastAsia="lt-LT"/>
        </w:rPr>
        <w:t>tysis</w:t>
      </w:r>
      <w:r w:rsidRPr="00952F9D">
        <w:rPr>
          <w:rFonts w:asciiTheme="minorHAnsi" w:eastAsiaTheme="minorEastAsia" w:hAnsiTheme="minorHAnsi" w:cstheme="minorHAnsi"/>
          <w:color w:val="auto"/>
          <w:lang w:val="lt-LT" w:eastAsia="lt-LT"/>
        </w:rPr>
        <w:t xml:space="preserve"> </w:t>
      </w:r>
      <w:r w:rsidR="00AA6551">
        <w:rPr>
          <w:rFonts w:asciiTheme="minorHAnsi" w:eastAsiaTheme="minorEastAsia" w:hAnsiTheme="minorHAnsi" w:cstheme="minorHAnsi"/>
          <w:color w:val="auto"/>
          <w:lang w:val="lt-LT" w:eastAsia="lt-LT"/>
        </w:rPr>
        <w:t>subjektas</w:t>
      </w:r>
      <w:r w:rsidRPr="00952F9D">
        <w:rPr>
          <w:rFonts w:asciiTheme="minorHAnsi" w:eastAsiaTheme="minorEastAsia" w:hAnsiTheme="minorHAnsi" w:cstheme="minorHAnsi"/>
          <w:color w:val="auto"/>
          <w:lang w:val="lt-LT" w:eastAsia="lt-LT"/>
        </w:rPr>
        <w:t xml:space="preserve"> nerengs objekto apžiūros.</w:t>
      </w:r>
    </w:p>
    <w:p w14:paraId="6443D2FF" w14:textId="4A15CE5D" w:rsidR="00C94B9F" w:rsidRPr="00101727"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212793848"/>
      <w:r w:rsidRPr="00101727">
        <w:rPr>
          <w:rFonts w:cstheme="majorHAnsi"/>
        </w:rPr>
        <w:lastRenderedPageBreak/>
        <w:t xml:space="preserve">4. </w:t>
      </w:r>
      <w:r w:rsidR="00173ACB" w:rsidRPr="00101727">
        <w:rPr>
          <w:rFonts w:asciiTheme="minorHAnsi" w:hAnsiTheme="minorHAnsi" w:cstheme="minorHAnsi"/>
        </w:rPr>
        <w:t>Tiekėjų pašalinimo pagrindai</w:t>
      </w:r>
      <w:bookmarkEnd w:id="15"/>
      <w:bookmarkEnd w:id="16"/>
      <w:bookmarkEnd w:id="17"/>
      <w:r w:rsidR="00975F1F" w:rsidRPr="00101727">
        <w:rPr>
          <w:rFonts w:asciiTheme="minorHAnsi" w:hAnsiTheme="minorHAnsi" w:cstheme="minorHAnsi"/>
        </w:rPr>
        <w:t xml:space="preserve"> ir kvalifikacijos reikalavimai</w:t>
      </w:r>
      <w:bookmarkEnd w:id="18"/>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9"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9"/>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1AECC12"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w:t>
      </w:r>
      <w:r w:rsidR="00E76C66">
        <w:t>ne</w:t>
      </w:r>
      <w:r w:rsidRPr="00101727">
        <w:t xml:space="preserve">nustatomi kvalifikacijos reikalavimai ir (arba) reikalavimai dėl kokybės vadybos sistemos ir (arba) aplinkos apsaugos vadybos sistemos standartų laikymosi. </w:t>
      </w:r>
    </w:p>
    <w:p w14:paraId="69D62E2B" w14:textId="0CAC2B3B" w:rsidR="00A000BE" w:rsidRPr="0037632B" w:rsidRDefault="00D24970" w:rsidP="0037632B">
      <w:pPr>
        <w:pStyle w:val="Antrat1"/>
        <w:tabs>
          <w:tab w:val="left" w:pos="567"/>
        </w:tabs>
        <w:spacing w:after="0"/>
        <w:contextualSpacing/>
        <w:jc w:val="both"/>
        <w:rPr>
          <w:rFonts w:cstheme="minorBidi"/>
        </w:rPr>
      </w:pPr>
      <w:bookmarkStart w:id="20" w:name="_Toc2127938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0"/>
      <w:r w:rsidR="009743D3" w:rsidRPr="007872CB">
        <w:t xml:space="preserve"> </w:t>
      </w:r>
    </w:p>
    <w:p w14:paraId="5EEA57DC" w14:textId="0E544DCD" w:rsidR="003374A5" w:rsidRPr="003374A5" w:rsidRDefault="00822F67" w:rsidP="003374A5">
      <w:pPr>
        <w:ind w:left="567"/>
        <w:rPr>
          <w:rFonts w:cstheme="minorHAnsi"/>
          <w:color w:val="000000" w:themeColor="text1"/>
        </w:rPr>
      </w:pPr>
      <w:r>
        <w:rPr>
          <w:rFonts w:cstheme="minorHAnsi"/>
          <w:color w:val="000000" w:themeColor="text1"/>
        </w:rPr>
        <w:t>5.1.</w:t>
      </w:r>
      <w:r w:rsidR="003374A5" w:rsidRPr="003374A5">
        <w:t xml:space="preserve"> </w:t>
      </w:r>
      <w:r w:rsidR="003374A5" w:rsidRPr="003374A5">
        <w:rPr>
          <w:rFonts w:cstheme="minorHAnsi"/>
          <w:color w:val="000000" w:themeColor="text1"/>
        </w:rPr>
        <w:t>Perkan</w:t>
      </w:r>
      <w:r w:rsidR="00FF4E2C">
        <w:rPr>
          <w:rFonts w:cstheme="minorHAnsi"/>
          <w:color w:val="000000" w:themeColor="text1"/>
        </w:rPr>
        <w:t>tysis subjektas</w:t>
      </w:r>
      <w:r w:rsidR="003374A5" w:rsidRPr="003374A5">
        <w:rPr>
          <w:rFonts w:cstheme="minorHAnsi"/>
          <w:color w:val="000000" w:themeColor="text1"/>
        </w:rPr>
        <w:t xml:space="preserve"> netaiko reikalavimų, susijusių su nacionaliniu saugumu. </w:t>
      </w:r>
    </w:p>
    <w:p w14:paraId="05E7CB20" w14:textId="20E14921" w:rsidR="002A637A" w:rsidRPr="007872CB" w:rsidRDefault="00822F67" w:rsidP="00822F67">
      <w:pPr>
        <w:spacing w:after="0" w:line="240" w:lineRule="auto"/>
        <w:ind w:firstLine="567"/>
        <w:jc w:val="both"/>
        <w:rPr>
          <w:rFonts w:cstheme="minorHAnsi"/>
          <w:color w:val="000000" w:themeColor="text1"/>
        </w:rPr>
      </w:pPr>
      <w:r>
        <w:rPr>
          <w:rFonts w:cstheme="minorHAnsi"/>
          <w:color w:val="000000" w:themeColor="text1"/>
        </w:rPr>
        <w:t xml:space="preserve"> </w:t>
      </w:r>
    </w:p>
    <w:p w14:paraId="4BEDE7AF" w14:textId="7083064E" w:rsidR="00AF62E6" w:rsidRPr="00142AB7" w:rsidRDefault="00245E8F" w:rsidP="00142AB7">
      <w:pPr>
        <w:pStyle w:val="Antrat1"/>
        <w:spacing w:line="20" w:lineRule="atLeast"/>
        <w:contextualSpacing/>
        <w:rPr>
          <w:rFonts w:asciiTheme="minorHAnsi" w:hAnsiTheme="minorHAnsi" w:cstheme="minorBidi"/>
        </w:rPr>
      </w:pPr>
      <w:bookmarkStart w:id="21" w:name="_Ref39666794"/>
      <w:bookmarkStart w:id="22" w:name="_Ref39666796"/>
      <w:bookmarkStart w:id="23" w:name="_Toc21279385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1"/>
      <w:bookmarkEnd w:id="22"/>
      <w:bookmarkEnd w:id="23"/>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0A3161F" w:rsidR="00FF12F1" w:rsidRPr="00ED333E" w:rsidRDefault="003F0DA7" w:rsidP="003D0B3A">
      <w:pPr>
        <w:pStyle w:val="Sraopastraipa"/>
        <w:numPr>
          <w:ilvl w:val="2"/>
          <w:numId w:val="8"/>
        </w:numPr>
        <w:tabs>
          <w:tab w:val="left" w:pos="1985"/>
        </w:tabs>
        <w:spacing w:after="0" w:line="240" w:lineRule="auto"/>
        <w:ind w:left="0" w:firstLine="1276"/>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76C66">
        <w:rPr>
          <w:shd w:val="clear" w:color="auto" w:fill="FFFFFF"/>
        </w:rPr>
        <w:t>5</w:t>
      </w:r>
      <w:r w:rsidR="00E76C66"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686BBD3C" w:rsidR="009C1155" w:rsidRPr="00ED333E" w:rsidRDefault="009C1155"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užpildytas EBVPD (specialiųjų pirkimo sąlygų </w:t>
      </w:r>
      <w:r w:rsidR="00E76C66">
        <w:rPr>
          <w:rFonts w:cstheme="minorHAnsi"/>
        </w:rPr>
        <w:t>4</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5A7FE00C" w:rsidR="006D0EC0" w:rsidRPr="007C389F" w:rsidRDefault="00212F68" w:rsidP="003D0B3A">
      <w:pPr>
        <w:pStyle w:val="Sraopastraipa"/>
        <w:numPr>
          <w:ilvl w:val="2"/>
          <w:numId w:val="8"/>
        </w:numPr>
        <w:tabs>
          <w:tab w:val="left" w:pos="1276"/>
          <w:tab w:val="left" w:pos="1985"/>
        </w:tabs>
        <w:spacing w:after="0" w:line="240" w:lineRule="auto"/>
        <w:ind w:left="0" w:firstLine="1276"/>
        <w:jc w:val="both"/>
        <w:rPr>
          <w:rFonts w:cstheme="minorHAnsi"/>
          <w:u w:val="single"/>
        </w:rPr>
      </w:pPr>
      <w:r w:rsidRPr="00ED333E">
        <w:rPr>
          <w:rFonts w:cstheme="minorHAnsi"/>
        </w:rPr>
        <w:t>p</w:t>
      </w:r>
      <w:r w:rsidR="006D0EC0" w:rsidRPr="00ED333E">
        <w:rPr>
          <w:rFonts w:cstheme="minorHAnsi"/>
        </w:rPr>
        <w:t xml:space="preserve">asiūlymo galiojimą </w:t>
      </w:r>
      <w:r w:rsidR="006D0EC0" w:rsidRPr="007C389F">
        <w:rPr>
          <w:rFonts w:cstheme="minorHAnsi"/>
        </w:rPr>
        <w:t>užtikrinantis dokumentas;</w:t>
      </w:r>
    </w:p>
    <w:p w14:paraId="53A8B5A3" w14:textId="109B0BB3" w:rsidR="00450415" w:rsidRPr="00ED333E" w:rsidRDefault="00450415"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479B3B42" w14:textId="689534FB" w:rsidR="00FD03FA" w:rsidRPr="00ED333E" w:rsidRDefault="00C7179F" w:rsidP="00974244">
      <w:pPr>
        <w:spacing w:after="0" w:line="240" w:lineRule="auto"/>
        <w:ind w:firstLine="709"/>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w:t>
      </w:r>
      <w:r w:rsidR="00D97483">
        <w:t>m</w:t>
      </w:r>
      <w:r w:rsidR="00FD03FA" w:rsidRPr="127DD6E8">
        <w:t xml:space="preserve"> </w:t>
      </w:r>
      <w:r w:rsidR="00D97483">
        <w:t>subjektui</w:t>
      </w:r>
      <w:r w:rsidR="00FD03FA" w:rsidRPr="127DD6E8">
        <w:t xml:space="preserve"> kilus abejonių dėl dokumentų tikrumo, ji</w:t>
      </w:r>
      <w:r w:rsidR="00D97483">
        <w:t>s</w:t>
      </w:r>
      <w:r w:rsidR="00FD03FA" w:rsidRPr="127DD6E8">
        <w:t xml:space="preserve"> turi teisę reikalauti pateikti dokumentų originalus.</w:t>
      </w:r>
      <w:r w:rsidR="00FD03FA" w:rsidRPr="127DD6E8">
        <w:rPr>
          <w:rFonts w:eastAsia="Calibri"/>
        </w:rPr>
        <w:t xml:space="preserve"> Gali būti:</w:t>
      </w:r>
    </w:p>
    <w:p w14:paraId="293D3908" w14:textId="60210C13" w:rsidR="00FD03FA" w:rsidRPr="00505506" w:rsidRDefault="00C7179F" w:rsidP="00183E33">
      <w:pPr>
        <w:pStyle w:val="Sraopastraipa"/>
        <w:tabs>
          <w:tab w:val="left" w:pos="2268"/>
        </w:tabs>
        <w:spacing w:after="0" w:line="240" w:lineRule="auto"/>
        <w:ind w:left="0" w:firstLine="1276"/>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183E33">
        <w:rPr>
          <w:rFonts w:eastAsia="Calibri" w:cstheme="minorHAnsi"/>
          <w:bCs/>
          <w:iCs/>
        </w:rPr>
        <w:t>.</w:t>
      </w:r>
      <w:r w:rsidR="00FD03FA" w:rsidRPr="00505506">
        <w:rPr>
          <w:rFonts w:eastAsia="Calibri" w:cstheme="minorHAnsi"/>
          <w:bCs/>
          <w:iCs/>
        </w:rPr>
        <w:t xml:space="preserve"> </w:t>
      </w:r>
      <w:r w:rsidR="00183E33">
        <w:rPr>
          <w:rFonts w:eastAsia="Calibri" w:cstheme="minorHAnsi"/>
          <w:bCs/>
          <w:iCs/>
        </w:rPr>
        <w:t xml:space="preserve">  </w:t>
      </w:r>
      <w:r w:rsidR="00FD03FA" w:rsidRPr="00505506">
        <w:rPr>
          <w:rFonts w:eastAsia="Calibri" w:cstheme="minorHAnsi"/>
          <w:bCs/>
          <w:iCs/>
        </w:rPr>
        <w:t>pateikiami kvalifikuotu elektroniniu parašu pasirašyti elektroninėmis priemonėmis suformuoti dokumentai;</w:t>
      </w:r>
    </w:p>
    <w:p w14:paraId="2CC1AA85" w14:textId="40F4D236" w:rsidR="00FD03FA" w:rsidRPr="00C7179F" w:rsidRDefault="00FD03FA" w:rsidP="00183E33">
      <w:pPr>
        <w:pStyle w:val="Sraopastraipa"/>
        <w:numPr>
          <w:ilvl w:val="2"/>
          <w:numId w:val="13"/>
        </w:numPr>
        <w:tabs>
          <w:tab w:val="left" w:pos="1418"/>
          <w:tab w:val="left" w:pos="1985"/>
        </w:tabs>
        <w:spacing w:after="0" w:line="240" w:lineRule="auto"/>
        <w:ind w:left="0" w:firstLine="1276"/>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BE24B34"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w:t>
      </w:r>
      <w:r w:rsidR="00D97483">
        <w:t>m</w:t>
      </w:r>
      <w:r w:rsidR="0085364E" w:rsidRPr="127DD6E8">
        <w:t xml:space="preserve"> </w:t>
      </w:r>
      <w:r w:rsidR="00D97483">
        <w:t>subjektui</w:t>
      </w:r>
      <w:r w:rsidR="0085364E" w:rsidRPr="127DD6E8">
        <w:t xml:space="preserve"> turint įtarimų</w:t>
      </w:r>
      <w:r w:rsidR="0048587E" w:rsidRPr="127DD6E8">
        <w:t xml:space="preserve"> dėl pasiūlyme pateikto dokumento vertimo kokybės ir (ar) jo atitikties dokumento originalo turiniui, perkan</w:t>
      </w:r>
      <w:r w:rsidR="00D97483">
        <w:t>tysis</w:t>
      </w:r>
      <w:r w:rsidR="0048587E" w:rsidRPr="127DD6E8">
        <w:t xml:space="preserve"> </w:t>
      </w:r>
      <w:r w:rsidR="00D97483">
        <w:t>subjektas</w:t>
      </w:r>
      <w:r w:rsidR="0048587E" w:rsidRPr="127DD6E8">
        <w:t xml:space="preserve">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AE1A7B5"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w:t>
      </w:r>
      <w:r w:rsidR="007C48FB">
        <w:rPr>
          <w:rFonts w:eastAsia="Arial"/>
        </w:rPr>
        <w:t xml:space="preserve">eurais </w:t>
      </w:r>
      <w:r w:rsidRPr="00A217B2">
        <w:rPr>
          <w:rFonts w:eastAsia="Arial"/>
        </w:rPr>
        <w:t xml:space="preserve">bus vertinamos </w:t>
      </w:r>
      <w:r w:rsidRPr="00A217B2">
        <w:t>ir lyginamos su visais mokesčiais, įskaitant PVM</w:t>
      </w:r>
      <w:r w:rsidR="006E3394" w:rsidRPr="00A217B2">
        <w:t>.</w:t>
      </w:r>
      <w:r w:rsidR="00C24F34">
        <w:t xml:space="preserve"> </w:t>
      </w:r>
    </w:p>
    <w:p w14:paraId="7A15AE0A" w14:textId="367D6384" w:rsidR="00EE1C85" w:rsidRPr="00F0499F" w:rsidRDefault="00EE1C85" w:rsidP="0097765E">
      <w:pPr>
        <w:pStyle w:val="Antrat1"/>
        <w:numPr>
          <w:ilvl w:val="0"/>
          <w:numId w:val="9"/>
        </w:numPr>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12793851"/>
      <w:bookmarkEnd w:id="24"/>
      <w:bookmarkEnd w:id="25"/>
      <w:bookmarkEnd w:id="26"/>
      <w:bookmarkEnd w:id="27"/>
      <w:bookmarkEnd w:id="28"/>
      <w:r w:rsidRPr="00F0499F">
        <w:rPr>
          <w:rFonts w:asciiTheme="minorHAnsi" w:hAnsiTheme="minorHAnsi" w:cstheme="minorHAnsi"/>
        </w:rPr>
        <w:lastRenderedPageBreak/>
        <w:t>Pasiūlymo galiojimo užtikrinimas</w:t>
      </w:r>
      <w:bookmarkEnd w:id="29"/>
      <w:bookmarkEnd w:id="30"/>
      <w:bookmarkEnd w:id="31"/>
    </w:p>
    <w:p w14:paraId="36427BC6" w14:textId="478BE74D"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Dalyvis kartu su pasiūlymu privalo pateikti Perkančiaja</w:t>
      </w:r>
      <w:r w:rsidR="00DB0165">
        <w:rPr>
          <w:rFonts w:eastAsia="Calibri"/>
        </w:rPr>
        <w:t>m</w:t>
      </w:r>
      <w:r w:rsidRPr="007D0DAD">
        <w:rPr>
          <w:rFonts w:eastAsia="Calibri"/>
        </w:rPr>
        <w:t xml:space="preserve"> </w:t>
      </w:r>
      <w:r w:rsidR="00DB0165">
        <w:rPr>
          <w:rFonts w:eastAsia="Calibri"/>
        </w:rPr>
        <w:t>subjektui</w:t>
      </w:r>
      <w:r w:rsidRPr="007D0DAD">
        <w:rPr>
          <w:rFonts w:eastAsia="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2F93397E" w14:textId="0E7E70A6"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 xml:space="preserve">Reikalaujamas pasiūlymo galiojimo užtikrinimas – </w:t>
      </w:r>
      <w:r w:rsidR="00DB0165">
        <w:rPr>
          <w:rFonts w:eastAsia="Calibri"/>
        </w:rPr>
        <w:t>3</w:t>
      </w:r>
      <w:r w:rsidRPr="007D0DAD">
        <w:rPr>
          <w:rFonts w:eastAsia="Calibri"/>
        </w:rPr>
        <w:t xml:space="preserve"> 000 Eur (</w:t>
      </w:r>
      <w:r w:rsidR="00DB0165">
        <w:rPr>
          <w:rFonts w:eastAsia="Calibri"/>
        </w:rPr>
        <w:t>trys</w:t>
      </w:r>
      <w:r w:rsidRPr="007D0DAD">
        <w:rPr>
          <w:rFonts w:eastAsia="Calibri"/>
        </w:rPr>
        <w:t xml:space="preserve"> tūkstančiai eurų).</w:t>
      </w:r>
    </w:p>
    <w:p w14:paraId="3E115317" w14:textId="77777777" w:rsid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Pasiūlymo galiojimas turi būti užtikrintas vienu iš šių būdų:</w:t>
      </w:r>
    </w:p>
    <w:p w14:paraId="6A47A4A2" w14:textId="517785A3" w:rsidR="000D44D3" w:rsidRPr="000850F6" w:rsidRDefault="003B2031" w:rsidP="000F24D9">
      <w:pPr>
        <w:pStyle w:val="Sraopastraipa"/>
        <w:numPr>
          <w:ilvl w:val="2"/>
          <w:numId w:val="20"/>
        </w:numPr>
        <w:tabs>
          <w:tab w:val="left" w:pos="1985"/>
        </w:tabs>
        <w:spacing w:after="0" w:line="240" w:lineRule="auto"/>
        <w:ind w:left="0" w:firstLine="1276"/>
        <w:jc w:val="both"/>
        <w:rPr>
          <w:rFonts w:eastAsia="Calibri"/>
        </w:rPr>
      </w:pPr>
      <w:r w:rsidRPr="001D2A26">
        <w:rPr>
          <w:rFonts w:eastAsia="Calibri"/>
        </w:rPr>
        <w:t xml:space="preserve">pervedamas užstatas į </w:t>
      </w:r>
      <w:r w:rsidR="000850F6">
        <w:rPr>
          <w:rFonts w:eastAsia="Calibri"/>
          <w:b/>
        </w:rPr>
        <w:t>UAB Joniškio autobusų parkas</w:t>
      </w:r>
      <w:r w:rsidR="000850F6" w:rsidRPr="001D2A26">
        <w:rPr>
          <w:rFonts w:eastAsia="Calibri"/>
          <w:b/>
        </w:rPr>
        <w:t xml:space="preserve"> </w:t>
      </w:r>
      <w:r w:rsidRPr="000850F6">
        <w:rPr>
          <w:rFonts w:eastAsia="Calibri"/>
        </w:rPr>
        <w:t>atsiskaitomąją sąskaitą Nr. LT</w:t>
      </w:r>
      <w:r w:rsidR="000850F6" w:rsidRPr="000850F6">
        <w:rPr>
          <w:rFonts w:eastAsia="Calibri"/>
        </w:rPr>
        <w:t>357044060002275476</w:t>
      </w:r>
      <w:r w:rsidRPr="000850F6">
        <w:rPr>
          <w:rFonts w:eastAsia="Calibri"/>
        </w:rPr>
        <w:t xml:space="preserve">  (kartu su pasiūlymu pateikiama pavedimo kopija),</w:t>
      </w:r>
    </w:p>
    <w:p w14:paraId="39AD7BA9" w14:textId="69211667" w:rsidR="007D0DAD" w:rsidRPr="0066405D" w:rsidRDefault="003B1D4C" w:rsidP="000F24D9">
      <w:pPr>
        <w:pStyle w:val="Sraopastraipa"/>
        <w:numPr>
          <w:ilvl w:val="2"/>
          <w:numId w:val="20"/>
        </w:numPr>
        <w:tabs>
          <w:tab w:val="left" w:pos="1985"/>
        </w:tabs>
        <w:spacing w:after="0" w:line="240" w:lineRule="auto"/>
        <w:ind w:left="0" w:firstLine="1276"/>
        <w:jc w:val="both"/>
        <w:rPr>
          <w:rFonts w:eastAsia="Calibri"/>
        </w:rPr>
      </w:pPr>
      <w:r>
        <w:rPr>
          <w:rFonts w:eastAsia="Calibri"/>
        </w:rPr>
        <w:t>p</w:t>
      </w:r>
      <w:r w:rsidR="007D0DAD" w:rsidRPr="0066405D">
        <w:rPr>
          <w:rFonts w:eastAsia="Calibri"/>
        </w:rPr>
        <w:t>ateikiama pirmojo pareikalavimo Lietuvos Respublikoje ar užsienyje registruoto banko ar kredito įstaigos garantija, arba</w:t>
      </w:r>
    </w:p>
    <w:p w14:paraId="4F6DE839" w14:textId="5811CFE5" w:rsidR="007D0DAD" w:rsidRPr="0066405D" w:rsidRDefault="003B1D4C" w:rsidP="000F24D9">
      <w:pPr>
        <w:pStyle w:val="Sraopastraipa"/>
        <w:numPr>
          <w:ilvl w:val="2"/>
          <w:numId w:val="20"/>
        </w:numPr>
        <w:tabs>
          <w:tab w:val="left" w:pos="1985"/>
        </w:tabs>
        <w:spacing w:after="0" w:line="240" w:lineRule="auto"/>
        <w:ind w:left="0" w:firstLine="1276"/>
        <w:jc w:val="both"/>
        <w:rPr>
          <w:rFonts w:eastAsia="Calibri"/>
        </w:rPr>
      </w:pPr>
      <w:r>
        <w:rPr>
          <w:rFonts w:eastAsia="Calibri"/>
        </w:rPr>
        <w:t>p</w:t>
      </w:r>
      <w:r w:rsidR="007D0DAD" w:rsidRPr="0066405D">
        <w:rPr>
          <w:rFonts w:eastAsia="Calibri"/>
        </w:rPr>
        <w:t xml:space="preserve">ateikiamas Lietuvos Respublikoje ar užsienyje registruotos draudimo bendrovės laidavimo </w:t>
      </w:r>
      <w:r w:rsidR="00AA2A1F" w:rsidRPr="0066405D">
        <w:rPr>
          <w:rFonts w:eastAsia="Calibri"/>
        </w:rPr>
        <w:t>rašt</w:t>
      </w:r>
      <w:r w:rsidR="007D0DAD" w:rsidRPr="0066405D">
        <w:rPr>
          <w:rFonts w:eastAsia="Calibri"/>
        </w:rPr>
        <w:t xml:space="preserve">as. Kartu su laidavimo </w:t>
      </w:r>
      <w:r w:rsidR="00AA2A1F" w:rsidRPr="0066405D">
        <w:rPr>
          <w:rFonts w:eastAsia="Calibri"/>
        </w:rPr>
        <w:t>raštu</w:t>
      </w:r>
      <w:r w:rsidR="007D0DAD" w:rsidRPr="0066405D">
        <w:rPr>
          <w:rFonts w:eastAsia="Calibri"/>
        </w:rPr>
        <w:t xml:space="preserve"> turi būti pateiktas apmokėjimą patvirtinantis dokumentas. </w:t>
      </w:r>
    </w:p>
    <w:p w14:paraId="4672A6C7" w14:textId="53D5DFA1"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Esminės užtikrinimo sąlygos yra – užtikrinimo suma, besąlygiškumas, neatšaukiamumas, perkančio</w:t>
      </w:r>
      <w:r w:rsidR="00810C55">
        <w:rPr>
          <w:rFonts w:eastAsia="Calibri"/>
        </w:rPr>
        <w:t>jo</w:t>
      </w:r>
      <w:r w:rsidRPr="007D0DAD">
        <w:rPr>
          <w:rFonts w:eastAsia="Calibri"/>
        </w:rPr>
        <w:t xml:space="preserve"> </w:t>
      </w:r>
      <w:r w:rsidR="00810C55">
        <w:rPr>
          <w:rFonts w:eastAsia="Calibri"/>
        </w:rPr>
        <w:t>subjekto</w:t>
      </w:r>
      <w:r w:rsidRPr="007D0DAD">
        <w:rPr>
          <w:rFonts w:eastAsia="Calibri"/>
        </w:rPr>
        <w:t xml:space="preserve"> ir tiekėjo rekvizitai, galiojimo laikas, sutikimas sumokėti užtikrinimo sumą ne ginčo tvarka per 10 darbo dienų, užtikrinimas tinkamai pasirašytas ir patvirtintas. </w:t>
      </w:r>
    </w:p>
    <w:p w14:paraId="3774F27D" w14:textId="395D8297"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Pasiūlymo galiojimo užtikrinimas turi galioti ne trumpiau nei pats pasiūlymas – ne trumpiau nei 3 mėnesius nuo pasiūlymo pateikimo termino pabaigos. Iki pasibaigiant pasiūlymų galiojimo terminui Perkan</w:t>
      </w:r>
      <w:r w:rsidR="00810C55">
        <w:rPr>
          <w:rFonts w:eastAsia="Calibri"/>
        </w:rPr>
        <w:t>tysis</w:t>
      </w:r>
      <w:r w:rsidRPr="007D0DAD">
        <w:rPr>
          <w:rFonts w:eastAsia="Calibri"/>
        </w:rPr>
        <w:t xml:space="preserve"> </w:t>
      </w:r>
      <w:r w:rsidR="00810C55">
        <w:rPr>
          <w:rFonts w:eastAsia="Calibri"/>
        </w:rPr>
        <w:t>subjektas</w:t>
      </w:r>
      <w:r w:rsidRPr="007D0DAD">
        <w:rPr>
          <w:rFonts w:eastAsia="Calibri"/>
        </w:rPr>
        <w:t xml:space="preserve"> gali prašyti Dalyvių pratęsti pasiūlymų galiojimo ir pasiūlymo galiojimo užtikrinimo galiojimo terminus konkrečiam dienų skaičiui.  Dalyvis gali atmesti tokį prašymą neprarasdamas teisės į savo pasiūlymo galiojimo užtikrinimą. </w:t>
      </w:r>
    </w:p>
    <w:p w14:paraId="1C878938" w14:textId="77777777"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Dalyvis  netenka pasiūlymo galiojimo užtikrinimo esant bent vienai šių sąlygų:</w:t>
      </w:r>
    </w:p>
    <w:p w14:paraId="16A7DAB9" w14:textId="77777777" w:rsidR="007D0DAD" w:rsidRPr="00DB130C" w:rsidRDefault="007D0DAD" w:rsidP="00DB130C">
      <w:pPr>
        <w:pStyle w:val="Sraopastraipa"/>
        <w:numPr>
          <w:ilvl w:val="2"/>
          <w:numId w:val="20"/>
        </w:numPr>
        <w:tabs>
          <w:tab w:val="left" w:pos="1985"/>
        </w:tabs>
        <w:spacing w:after="0" w:line="240" w:lineRule="auto"/>
        <w:ind w:left="0" w:firstLine="1276"/>
        <w:jc w:val="both"/>
        <w:rPr>
          <w:rFonts w:eastAsia="Calibri"/>
        </w:rPr>
      </w:pPr>
      <w:r w:rsidRPr="00DB130C">
        <w:rPr>
          <w:rFonts w:eastAsia="Calibri"/>
        </w:rPr>
        <w:t>Dalyvis atsisako savo pasiūlymo arba jo dalies (pasiūlyme nurodyto pirkimo objekto, jo kiekio (apimties), siūlomų kainų, tiekimo ar mokėjimo terminų, kitų pasiūlyme nurodytų sąlygų), nors pasiūlymo galiojimo terminas dar nebus pasibaigęs;</w:t>
      </w:r>
    </w:p>
    <w:p w14:paraId="407EB995" w14:textId="3056184B" w:rsidR="007D0DAD" w:rsidRPr="00DB130C" w:rsidRDefault="007D0DAD" w:rsidP="00DB130C">
      <w:pPr>
        <w:pStyle w:val="Sraopastraipa"/>
        <w:numPr>
          <w:ilvl w:val="2"/>
          <w:numId w:val="20"/>
        </w:numPr>
        <w:tabs>
          <w:tab w:val="left" w:pos="1985"/>
        </w:tabs>
        <w:spacing w:after="0" w:line="240" w:lineRule="auto"/>
        <w:ind w:left="0" w:firstLine="1276"/>
        <w:jc w:val="both"/>
        <w:rPr>
          <w:rFonts w:eastAsia="Calibri"/>
        </w:rPr>
      </w:pPr>
      <w:r w:rsidRPr="00DB130C">
        <w:rPr>
          <w:rFonts w:eastAsia="Calibri"/>
        </w:rPr>
        <w:t>Laimėjęs viešąjį pirkimą Dalyvis atsisako pasirašyti sutartį pagal konkurso sąlygose pateiktas sutarties sąlygas, nors pasiūlymo galiojimo terminas dar nebus pasibaigęs. Jei per perkančio</w:t>
      </w:r>
      <w:r w:rsidR="00A50F60" w:rsidRPr="00DB130C">
        <w:rPr>
          <w:rFonts w:eastAsia="Calibri"/>
        </w:rPr>
        <w:t>jo</w:t>
      </w:r>
      <w:r w:rsidRPr="00DB130C">
        <w:rPr>
          <w:rFonts w:eastAsia="Calibri"/>
        </w:rPr>
        <w:t xml:space="preserve"> </w:t>
      </w:r>
      <w:r w:rsidR="00A50F60" w:rsidRPr="00DB130C">
        <w:rPr>
          <w:rFonts w:eastAsia="Calibri"/>
        </w:rPr>
        <w:t>subjekto</w:t>
      </w:r>
      <w:r w:rsidRPr="00DB130C">
        <w:rPr>
          <w:rFonts w:eastAsia="Calibri"/>
        </w:rPr>
        <w:t xml:space="preserve"> nurodytą terminą nepasirašo sutarties, laikoma, kad tiekėjas atsisakė pasirašyti sutartį;</w:t>
      </w:r>
    </w:p>
    <w:p w14:paraId="58A262D1" w14:textId="77777777" w:rsidR="007D0DAD" w:rsidRPr="00DB130C" w:rsidRDefault="007D0DAD" w:rsidP="00DB130C">
      <w:pPr>
        <w:pStyle w:val="Sraopastraipa"/>
        <w:numPr>
          <w:ilvl w:val="2"/>
          <w:numId w:val="20"/>
        </w:numPr>
        <w:tabs>
          <w:tab w:val="left" w:pos="1985"/>
        </w:tabs>
        <w:spacing w:after="0" w:line="240" w:lineRule="auto"/>
        <w:ind w:left="0" w:firstLine="1276"/>
        <w:jc w:val="both"/>
        <w:rPr>
          <w:rFonts w:eastAsia="Calibri"/>
        </w:rPr>
      </w:pPr>
      <w:r w:rsidRPr="00DB130C">
        <w:rPr>
          <w:rFonts w:eastAsia="Calibri"/>
        </w:rPr>
        <w:t>Laimėjęs viešąjį pirkimą Dalyvis nepateikia sutarties sąlygų įvykdymo užtikrinimo konkurso sąlygose nurodytomis sąlygomis.</w:t>
      </w:r>
    </w:p>
    <w:p w14:paraId="68B5D606" w14:textId="4CF9D273"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Prieš pateikdamas užtikrinimą patvirtinantį dokumentą, dalyvis gali prašyti perkančio</w:t>
      </w:r>
      <w:r w:rsidR="00A50F60">
        <w:rPr>
          <w:rFonts w:eastAsia="Calibri"/>
        </w:rPr>
        <w:t>jo</w:t>
      </w:r>
      <w:r w:rsidRPr="007D0DAD">
        <w:rPr>
          <w:rFonts w:eastAsia="Calibri"/>
        </w:rPr>
        <w:t xml:space="preserve"> </w:t>
      </w:r>
      <w:r w:rsidR="00A50F60">
        <w:rPr>
          <w:rFonts w:eastAsia="Calibri"/>
        </w:rPr>
        <w:t>subjekto</w:t>
      </w:r>
      <w:r w:rsidRPr="007D0DAD">
        <w:rPr>
          <w:rFonts w:eastAsia="Calibri"/>
        </w:rPr>
        <w:t xml:space="preserve">  patvirtinti, kad ji</w:t>
      </w:r>
      <w:r w:rsidR="00A50F60">
        <w:rPr>
          <w:rFonts w:eastAsia="Calibri"/>
        </w:rPr>
        <w:t>s</w:t>
      </w:r>
      <w:r w:rsidRPr="007D0DAD">
        <w:rPr>
          <w:rFonts w:eastAsia="Calibri"/>
        </w:rPr>
        <w:t xml:space="preserve"> sutinka priimti jo siūlomą užtikrinimą patvirtinantį dokumentą. Tokiu atveju  perkan</w:t>
      </w:r>
      <w:r w:rsidR="00A50F60">
        <w:rPr>
          <w:rFonts w:eastAsia="Calibri"/>
        </w:rPr>
        <w:t>tysis subjektas</w:t>
      </w:r>
      <w:r w:rsidRPr="007D0DAD">
        <w:rPr>
          <w:rFonts w:eastAsia="Calibri"/>
        </w:rPr>
        <w:t xml:space="preserve"> atsako dalyviui ne vėliau kaip per Pirkimo sąlygų priede Nr. 1 nustatytą terminą. Šis patvirtinimas iš  perkančio</w:t>
      </w:r>
      <w:r w:rsidR="00A50F60">
        <w:rPr>
          <w:rFonts w:eastAsia="Calibri"/>
        </w:rPr>
        <w:t>jo subjekto</w:t>
      </w:r>
      <w:r w:rsidRPr="007D0DAD">
        <w:rPr>
          <w:rFonts w:eastAsia="Calibri"/>
        </w:rPr>
        <w:t xml:space="preserve"> neatima teisės atmesti pasiūlymo galiojimo užtikrinimo gavus informacijos, kad pasiūlymo galiojimą užtikrinantis ūkio subjektas tapo nemokus ar neįvykdė įsipareigojimų  perkančiaja</w:t>
      </w:r>
      <w:r w:rsidR="00A50F60">
        <w:rPr>
          <w:rFonts w:eastAsia="Calibri"/>
        </w:rPr>
        <w:t>m subjektui</w:t>
      </w:r>
      <w:r w:rsidRPr="007D0DAD">
        <w:rPr>
          <w:rFonts w:eastAsia="Calibri"/>
        </w:rPr>
        <w:t xml:space="preserve">  arba kitiems ūkio subjektams, ar netinkamai juos vykdė.</w:t>
      </w:r>
    </w:p>
    <w:p w14:paraId="22E085D0" w14:textId="1FDD6832"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 xml:space="preserve"> Perkan</w:t>
      </w:r>
      <w:r w:rsidR="00A50F60">
        <w:rPr>
          <w:rFonts w:eastAsia="Calibri"/>
        </w:rPr>
        <w:t>tysis subjektas</w:t>
      </w:r>
      <w:r w:rsidRPr="007D0DAD">
        <w:rPr>
          <w:rFonts w:eastAsia="Calibri"/>
        </w:rPr>
        <w:t xml:space="preserve"> gali prašyti dalyvius pratęsti pasiūlymo galiojimo užtikrinimo laiką iki konkrečiai nurodytos datos.</w:t>
      </w:r>
    </w:p>
    <w:p w14:paraId="1A7A4A0A" w14:textId="77777777" w:rsidR="007D0DAD" w:rsidRPr="000A08CB" w:rsidRDefault="007D0DAD" w:rsidP="0086404D">
      <w:pPr>
        <w:pStyle w:val="Sraopastraipa"/>
        <w:numPr>
          <w:ilvl w:val="1"/>
          <w:numId w:val="20"/>
        </w:numPr>
        <w:spacing w:after="0" w:line="240" w:lineRule="auto"/>
        <w:ind w:left="0" w:firstLine="709"/>
        <w:jc w:val="both"/>
        <w:rPr>
          <w:rFonts w:eastAsia="Calibri"/>
        </w:rPr>
      </w:pPr>
      <w:r w:rsidRPr="000A08CB">
        <w:rPr>
          <w:rFonts w:eastAsia="Calibri"/>
        </w:rPr>
        <w:t>Pasiūlymo galiojimo užtikrinimas dalyviui grąžinamas (arba atsisakoma teisių į jį) per Pirkimo sąlygų priede Nr. 1 nustatytą terminą įvykus bent vienai iš šių sąlygų:</w:t>
      </w:r>
    </w:p>
    <w:p w14:paraId="6077346D" w14:textId="77777777" w:rsidR="007D0DAD" w:rsidRPr="000A08CB" w:rsidRDefault="007D0DAD" w:rsidP="00D83634">
      <w:pPr>
        <w:pStyle w:val="Sraopastraipa"/>
        <w:numPr>
          <w:ilvl w:val="2"/>
          <w:numId w:val="20"/>
        </w:numPr>
        <w:tabs>
          <w:tab w:val="left" w:pos="1985"/>
        </w:tabs>
        <w:spacing w:after="0" w:line="240" w:lineRule="auto"/>
        <w:ind w:left="0" w:firstLine="1276"/>
        <w:jc w:val="both"/>
        <w:rPr>
          <w:rFonts w:eastAsia="Calibri"/>
        </w:rPr>
      </w:pPr>
      <w:r w:rsidRPr="000A08CB">
        <w:rPr>
          <w:rFonts w:eastAsia="Calibri"/>
        </w:rPr>
        <w:t>pasibaigia pasiūlymų užtikrinimo galiojimo laikas ir dalyvis jo nepratęsia ir (ar) nepateikia naujo pasiūlymo galiojimo užtikrinimą patvirtinančio dokumento (jeigu jo reikalaujama);</w:t>
      </w:r>
    </w:p>
    <w:p w14:paraId="04339C4C" w14:textId="59E54406" w:rsidR="007231F0" w:rsidRPr="000A08CB" w:rsidRDefault="00C76DEA" w:rsidP="00624093">
      <w:pPr>
        <w:pStyle w:val="Sraopastraipa"/>
        <w:numPr>
          <w:ilvl w:val="2"/>
          <w:numId w:val="20"/>
        </w:numPr>
        <w:tabs>
          <w:tab w:val="left" w:pos="1985"/>
        </w:tabs>
        <w:spacing w:after="0" w:line="240" w:lineRule="auto"/>
        <w:ind w:left="0" w:firstLine="1276"/>
        <w:rPr>
          <w:rFonts w:eastAsia="Calibri"/>
        </w:rPr>
      </w:pPr>
      <w:r w:rsidRPr="000A08CB">
        <w:rPr>
          <w:rFonts w:eastAsia="Calibri"/>
        </w:rPr>
        <w:t>pasiūlymas yra galutinai atmestas ir pasibaigė apskundimo terminas;</w:t>
      </w:r>
    </w:p>
    <w:p w14:paraId="58232EC9" w14:textId="77777777" w:rsidR="007D0DAD" w:rsidRPr="000A08CB" w:rsidRDefault="007D0DAD" w:rsidP="00624093">
      <w:pPr>
        <w:pStyle w:val="Sraopastraipa"/>
        <w:numPr>
          <w:ilvl w:val="2"/>
          <w:numId w:val="20"/>
        </w:numPr>
        <w:tabs>
          <w:tab w:val="left" w:pos="1985"/>
        </w:tabs>
        <w:spacing w:after="0" w:line="240" w:lineRule="auto"/>
        <w:ind w:left="0" w:firstLine="1276"/>
        <w:jc w:val="both"/>
        <w:rPr>
          <w:rFonts w:eastAsia="Calibri"/>
        </w:rPr>
      </w:pPr>
      <w:r w:rsidRPr="000A08CB">
        <w:rPr>
          <w:rFonts w:eastAsia="Calibri"/>
        </w:rPr>
        <w:t>įsigalioja pasirašyta sutartis;</w:t>
      </w:r>
    </w:p>
    <w:p w14:paraId="58C6B227" w14:textId="006AA400" w:rsidR="007D0DAD" w:rsidRDefault="007D0DAD" w:rsidP="00D83634">
      <w:pPr>
        <w:pStyle w:val="Sraopastraipa"/>
        <w:numPr>
          <w:ilvl w:val="2"/>
          <w:numId w:val="20"/>
        </w:numPr>
        <w:tabs>
          <w:tab w:val="left" w:pos="1985"/>
        </w:tabs>
        <w:spacing w:after="0" w:line="240" w:lineRule="auto"/>
        <w:ind w:left="0" w:firstLine="1276"/>
        <w:jc w:val="both"/>
        <w:rPr>
          <w:rFonts w:eastAsia="Calibri"/>
        </w:rPr>
      </w:pPr>
      <w:r w:rsidRPr="000A08CB">
        <w:rPr>
          <w:rFonts w:eastAsia="Calibri"/>
        </w:rPr>
        <w:t>nutraukiamos pirkimo procedūros</w:t>
      </w:r>
      <w:r w:rsidR="00AE16ED" w:rsidRPr="000A08CB">
        <w:rPr>
          <w:rFonts w:eastAsia="Calibri"/>
        </w:rPr>
        <w:t xml:space="preserve"> ar pirkimas pasibaigia kitais pagrindais.</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12793852"/>
      <w:bookmarkStart w:id="37" w:name="_Ref39485250"/>
      <w:bookmarkStart w:id="38" w:name="_Ref39485258"/>
      <w:r w:rsidRPr="00FD51C2">
        <w:rPr>
          <w:rFonts w:asciiTheme="minorHAnsi" w:hAnsiTheme="minorHAnsi" w:cstheme="minorHAnsi"/>
        </w:rPr>
        <w:t>Elektroninis aukcionas</w:t>
      </w:r>
      <w:bookmarkEnd w:id="32"/>
      <w:bookmarkEnd w:id="33"/>
      <w:bookmarkEnd w:id="34"/>
      <w:bookmarkEnd w:id="35"/>
      <w:bookmarkEnd w:id="36"/>
    </w:p>
    <w:p w14:paraId="0BFDB7B0" w14:textId="35CC6C4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w:t>
      </w:r>
      <w:r w:rsidR="001B317A">
        <w:rPr>
          <w:rFonts w:cstheme="minorHAnsi"/>
        </w:rPr>
        <w:t>tysis</w:t>
      </w:r>
      <w:r w:rsidR="00040C0F" w:rsidRPr="00F0499F">
        <w:rPr>
          <w:rFonts w:cstheme="minorHAnsi"/>
        </w:rPr>
        <w:t xml:space="preserve"> </w:t>
      </w:r>
      <w:r w:rsidR="001B317A">
        <w:rPr>
          <w:rFonts w:cstheme="minorHAnsi"/>
        </w:rPr>
        <w:t>subjektas</w:t>
      </w:r>
      <w:r w:rsidR="00040C0F" w:rsidRPr="00F0499F">
        <w:rPr>
          <w:rFonts w:cstheme="minorHAnsi"/>
        </w:rPr>
        <w:t xml:space="preserve"> pirkime netaikys elektroninio aukciono.</w:t>
      </w:r>
    </w:p>
    <w:p w14:paraId="14CBD3AD" w14:textId="7A33E7C9"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12793853"/>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7"/>
      <w:bookmarkEnd w:id="38"/>
      <w:bookmarkEnd w:id="39"/>
      <w:bookmarkEnd w:id="40"/>
      <w:bookmarkEnd w:id="41"/>
    </w:p>
    <w:p w14:paraId="114532F6" w14:textId="77777777" w:rsidR="00021939" w:rsidRDefault="00021939" w:rsidP="00021939">
      <w:pPr>
        <w:pStyle w:val="Sraopastraipa"/>
        <w:numPr>
          <w:ilvl w:val="1"/>
          <w:numId w:val="20"/>
        </w:numPr>
        <w:spacing w:after="0" w:line="20" w:lineRule="atLeast"/>
        <w:ind w:left="993"/>
        <w:jc w:val="both"/>
        <w:rPr>
          <w:rFonts w:eastAsia="Calibri"/>
          <w:bCs/>
          <w:iCs/>
        </w:rPr>
      </w:pPr>
      <w:r w:rsidRPr="00021939">
        <w:rPr>
          <w:rFonts w:eastAsia="Calibri"/>
          <w:bCs/>
          <w:iCs/>
        </w:rPr>
        <w:t>Perkančioji organizacija ekonomiškai naudingiausią pasiūlymą išrenka pagal kainos ir kokybės santykį.</w:t>
      </w:r>
    </w:p>
    <w:p w14:paraId="05797757" w14:textId="516B63E5" w:rsidR="00021939" w:rsidRPr="00021939" w:rsidRDefault="00021939" w:rsidP="00021939">
      <w:pPr>
        <w:spacing w:after="0" w:line="20" w:lineRule="atLeast"/>
        <w:jc w:val="both"/>
        <w:rPr>
          <w:rFonts w:eastAsia="Calibri"/>
          <w:bCs/>
          <w:iCs/>
        </w:rPr>
      </w:pPr>
      <w:r w:rsidRPr="00021939">
        <w:rPr>
          <w:rFonts w:eastAsia="Calibri"/>
          <w:bCs/>
          <w:iCs/>
        </w:rPr>
        <w:t>Duomenys, kuriuos savo pasiūlyme turi pateikti tiekėjas, vertinimo k</w:t>
      </w:r>
      <w:r w:rsidR="00151756">
        <w:rPr>
          <w:rFonts w:eastAsia="Calibri"/>
          <w:bCs/>
          <w:iCs/>
        </w:rPr>
        <w:t>riterijai ir tvarka, pagal kurią</w:t>
      </w:r>
      <w:r w:rsidRPr="00021939">
        <w:rPr>
          <w:rFonts w:eastAsia="Calibri"/>
          <w:bCs/>
          <w:iCs/>
        </w:rPr>
        <w:t xml:space="preserve"> vertinami tiekėjo pateikti duomenys, pateikiama specialiųjų pirkimo sąlygų </w:t>
      </w:r>
      <w:r w:rsidR="000D3147">
        <w:rPr>
          <w:rFonts w:eastAsia="Calibri"/>
          <w:bCs/>
          <w:iCs/>
        </w:rPr>
        <w:t>6</w:t>
      </w:r>
      <w:r w:rsidRPr="00021939">
        <w:rPr>
          <w:rFonts w:eastAsia="Calibri"/>
          <w:bCs/>
          <w:iCs/>
        </w:rPr>
        <w:t xml:space="preserve"> priede.</w:t>
      </w:r>
    </w:p>
    <w:p w14:paraId="313FDE6C" w14:textId="13B4951C"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00F63F65">
        <w:rPr>
          <w:color w:val="000000" w:themeColor="text1"/>
        </w:rPr>
        <w:t xml:space="preserve">galės būti pripažintas </w:t>
      </w:r>
      <w:r w:rsidRPr="127DD6E8">
        <w:rPr>
          <w:color w:val="000000" w:themeColor="text1"/>
        </w:rPr>
        <w:t xml:space="preserve"> 1 </w:t>
      </w:r>
      <w:r w:rsidR="00F63F65">
        <w:rPr>
          <w:color w:val="000000" w:themeColor="text1"/>
        </w:rPr>
        <w:t>(vienas) ekonomiškai naudingiausias</w:t>
      </w:r>
      <w:r w:rsidR="005D7D8C" w:rsidRPr="127DD6E8">
        <w:rPr>
          <w:color w:val="000000" w:themeColor="text1"/>
        </w:rPr>
        <w:t xml:space="preserve"> </w:t>
      </w:r>
      <w:r w:rsidR="005D7D8C" w:rsidRPr="00467142">
        <w:t>pasiūlym</w:t>
      </w:r>
      <w:r w:rsidR="00F63F65">
        <w:t>as, esantis</w:t>
      </w:r>
      <w:r w:rsidR="005D7D8C" w:rsidRPr="00467142">
        <w:t xml:space="preserve"> pasiūlymų eilės pirmojoje vietoje</w:t>
      </w:r>
      <w:r w:rsidRPr="00467142">
        <w:t xml:space="preserve">. </w:t>
      </w:r>
    </w:p>
    <w:p w14:paraId="60FEBC05" w14:textId="05C6B19A" w:rsidR="001A25FD" w:rsidRPr="007C389F"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w:t>
      </w:r>
      <w:r w:rsidR="004976F2">
        <w:rPr>
          <w:rStyle w:val="cf01"/>
          <w:rFonts w:asciiTheme="minorHAnsi" w:hAnsiTheme="minorHAnsi" w:cstheme="minorHAnsi"/>
          <w:sz w:val="21"/>
          <w:szCs w:val="21"/>
        </w:rPr>
        <w:t>tysis</w:t>
      </w:r>
      <w:r w:rsidRPr="005D4C33">
        <w:rPr>
          <w:rStyle w:val="cf01"/>
          <w:rFonts w:asciiTheme="minorHAnsi" w:hAnsiTheme="minorHAnsi" w:cstheme="minorHAnsi"/>
          <w:sz w:val="21"/>
          <w:szCs w:val="21"/>
        </w:rPr>
        <w:t xml:space="preserve"> </w:t>
      </w:r>
      <w:r w:rsidR="004976F2">
        <w:rPr>
          <w:rStyle w:val="cf01"/>
          <w:rFonts w:asciiTheme="minorHAnsi" w:hAnsiTheme="minorHAnsi" w:cstheme="minorHAnsi"/>
          <w:sz w:val="21"/>
          <w:szCs w:val="21"/>
        </w:rPr>
        <w:t>subjektas</w:t>
      </w:r>
      <w:r w:rsidRPr="005D4C33">
        <w:rPr>
          <w:rStyle w:val="cf01"/>
          <w:rFonts w:asciiTheme="minorHAnsi" w:hAnsiTheme="minorHAnsi" w:cstheme="minorHAnsi"/>
          <w:sz w:val="21"/>
          <w:szCs w:val="21"/>
        </w:rPr>
        <w:t xml:space="preserve">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 xml:space="preserve">pasiūlymo forma, užpildyta techninė specifikacija </w:t>
      </w:r>
      <w:r w:rsidR="00111970" w:rsidRPr="00111970">
        <w:rPr>
          <w:rFonts w:cstheme="minorHAnsi"/>
        </w:rPr>
        <w:t>pagal specialiųjų pirkimo sąlygų 2 priedą bei pirkimo sąlygų 2 priede nurodyti dokumentai</w:t>
      </w:r>
      <w:r w:rsidR="00075511" w:rsidRPr="005D4C33">
        <w:rPr>
          <w:rFonts w:cstheme="minorHAnsi"/>
        </w:rPr>
        <w:t>.</w:t>
      </w:r>
      <w:r w:rsidR="00632F7B" w:rsidRPr="005D4C33">
        <w:rPr>
          <w:rFonts w:cstheme="minorHAnsi"/>
        </w:rPr>
        <w:t xml:space="preserve"> </w:t>
      </w:r>
    </w:p>
    <w:p w14:paraId="15977995" w14:textId="21995246" w:rsidR="00B75282" w:rsidRPr="005D4C33" w:rsidRDefault="00797098" w:rsidP="00467142">
      <w:pPr>
        <w:pStyle w:val="Betarp"/>
        <w:numPr>
          <w:ilvl w:val="1"/>
          <w:numId w:val="20"/>
        </w:numPr>
        <w:spacing w:line="20" w:lineRule="atLeast"/>
        <w:ind w:left="0" w:firstLine="709"/>
        <w:contextualSpacing/>
        <w:jc w:val="both"/>
        <w:rPr>
          <w:rFonts w:eastAsiaTheme="minorHAnsi" w:cstheme="minorHAnsi"/>
          <w:bCs/>
          <w:i/>
          <w:iCs/>
        </w:rPr>
      </w:pPr>
      <w:r>
        <w:rPr>
          <w:rFonts w:eastAsiaTheme="minorHAnsi" w:cstheme="minorHAnsi"/>
          <w:bCs/>
        </w:rPr>
        <w:t>Prieš</w:t>
      </w:r>
      <w:r w:rsidR="00F46978">
        <w:rPr>
          <w:rFonts w:eastAsiaTheme="minorHAnsi" w:cstheme="minorHAnsi"/>
          <w:bCs/>
        </w:rPr>
        <w:t xml:space="preserve"> pasirašant sutartį</w:t>
      </w:r>
      <w:r w:rsidR="00A81EAB">
        <w:rPr>
          <w:rFonts w:eastAsiaTheme="minorHAnsi" w:cstheme="minorHAnsi"/>
          <w:bCs/>
        </w:rPr>
        <w:t xml:space="preserve">, perkančiajam subjektui pageidaujant, </w:t>
      </w:r>
      <w:r w:rsidR="00074614">
        <w:rPr>
          <w:rFonts w:eastAsiaTheme="minorHAnsi" w:cstheme="minorHAnsi"/>
          <w:bCs/>
        </w:rPr>
        <w:t xml:space="preserve">ekonomiškai naudingiausią pasiūlymą pateikęs </w:t>
      </w:r>
      <w:r w:rsidR="00A81EAB">
        <w:rPr>
          <w:rFonts w:eastAsiaTheme="minorHAnsi" w:cstheme="minorHAnsi"/>
          <w:bCs/>
        </w:rPr>
        <w:t>tiekėjas privalo suteikti galimybę</w:t>
      </w:r>
      <w:r w:rsidR="00677F2A">
        <w:rPr>
          <w:rFonts w:eastAsiaTheme="minorHAnsi" w:cstheme="minorHAnsi"/>
          <w:bCs/>
        </w:rPr>
        <w:t xml:space="preserve"> apžiūrėti siūlomą pirkimo objektą. </w:t>
      </w:r>
      <w:r w:rsidR="00576414">
        <w:rPr>
          <w:rFonts w:eastAsiaTheme="minorHAnsi" w:cstheme="minorHAnsi"/>
          <w:bCs/>
        </w:rPr>
        <w:t xml:space="preserve">Paaiškėjus, kad siūlomas pirkimo objektas neatitinka </w:t>
      </w:r>
      <w:r w:rsidR="00261268">
        <w:rPr>
          <w:rFonts w:eastAsiaTheme="minorHAnsi" w:cstheme="minorHAnsi"/>
          <w:bCs/>
        </w:rPr>
        <w:t xml:space="preserve">pirkimo dokumentuose </w:t>
      </w:r>
      <w:r w:rsidR="005D0092">
        <w:rPr>
          <w:rFonts w:eastAsiaTheme="minorHAnsi" w:cstheme="minorHAnsi"/>
          <w:bCs/>
        </w:rPr>
        <w:t xml:space="preserve">nustatytų </w:t>
      </w:r>
      <w:r w:rsidR="00261268">
        <w:rPr>
          <w:rFonts w:eastAsiaTheme="minorHAnsi" w:cstheme="minorHAnsi"/>
          <w:bCs/>
        </w:rPr>
        <w:t>reikalavimų</w:t>
      </w:r>
      <w:r w:rsidR="005D0092">
        <w:rPr>
          <w:rFonts w:eastAsiaTheme="minorHAnsi" w:cstheme="minorHAnsi"/>
          <w:bCs/>
        </w:rPr>
        <w:t>, perkantysis subjektas</w:t>
      </w:r>
      <w:r w:rsidR="0048559C">
        <w:rPr>
          <w:rFonts w:eastAsiaTheme="minorHAnsi" w:cstheme="minorHAnsi"/>
          <w:bCs/>
        </w:rPr>
        <w:t xml:space="preserve"> </w:t>
      </w:r>
      <w:r w:rsidR="008A75B2">
        <w:rPr>
          <w:rFonts w:eastAsiaTheme="minorHAnsi" w:cstheme="minorHAnsi"/>
          <w:bCs/>
        </w:rPr>
        <w:t>tokį tiekėjo pasiūlymą atmes.</w:t>
      </w:r>
    </w:p>
    <w:p w14:paraId="678C44CA" w14:textId="1D6CF23E"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12793854"/>
      <w:r w:rsidRPr="00F065D6">
        <w:rPr>
          <w:rFonts w:asciiTheme="minorHAnsi" w:hAnsiTheme="minorHAnsi" w:cstheme="minorHAnsi"/>
        </w:rPr>
        <w:t>S</w:t>
      </w:r>
      <w:r w:rsidR="00281735" w:rsidRPr="00F065D6">
        <w:rPr>
          <w:rFonts w:asciiTheme="minorHAnsi" w:hAnsiTheme="minorHAnsi" w:cstheme="minorHAnsi"/>
        </w:rPr>
        <w:t>utarties sudarymas</w:t>
      </w:r>
      <w:bookmarkEnd w:id="42"/>
      <w:bookmarkEnd w:id="43"/>
      <w:bookmarkEnd w:id="44"/>
    </w:p>
    <w:p w14:paraId="27CAEFF7" w14:textId="27548603"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 xml:space="preserve">sąlygų </w:t>
      </w:r>
      <w:r w:rsidR="000D3147">
        <w:t xml:space="preserve">7 </w:t>
      </w:r>
      <w:r w:rsidR="00D86901" w:rsidRPr="005D4C33">
        <w:t>priede „Sutarties projektas“</w:t>
      </w:r>
      <w:r w:rsidR="004B2DE4" w:rsidRPr="127DD6E8">
        <w:t>.</w:t>
      </w:r>
    </w:p>
    <w:p w14:paraId="4D10CC3E" w14:textId="1F8F3576" w:rsidR="00A4599F" w:rsidRPr="00F0499F" w:rsidRDefault="008D704D" w:rsidP="00FF2B6B">
      <w:pPr>
        <w:shd w:val="clear" w:color="auto" w:fill="FFFFFF"/>
        <w:spacing w:after="0" w:line="240" w:lineRule="auto"/>
        <w:jc w:val="center"/>
        <w:rPr>
          <w:rFonts w:eastAsia="Calibri" w:cstheme="minorHAnsi"/>
        </w:rPr>
      </w:pPr>
      <w:bookmarkStart w:id="45" w:name="_GoBack"/>
      <w:bookmarkEnd w:id="6"/>
      <w:bookmarkEnd w:id="45"/>
      <w:r w:rsidRPr="00F0499F">
        <w:rPr>
          <w:rFonts w:eastAsia="Calibri" w:cstheme="minorHAnsi"/>
        </w:rPr>
        <w:t>______</w:t>
      </w:r>
    </w:p>
    <w:sectPr w:rsidR="00A4599F" w:rsidRPr="00F0499F" w:rsidSect="00FE4F73">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791D0" w14:textId="77777777" w:rsidR="00AA2F1D" w:rsidRDefault="00AA2F1D" w:rsidP="00D05666">
      <w:r>
        <w:separator/>
      </w:r>
    </w:p>
  </w:endnote>
  <w:endnote w:type="continuationSeparator" w:id="0">
    <w:p w14:paraId="1C0E7413" w14:textId="77777777" w:rsidR="00AA2F1D" w:rsidRDefault="00AA2F1D" w:rsidP="00D05666">
      <w:r>
        <w:continuationSeparator/>
      </w:r>
    </w:p>
  </w:endnote>
  <w:endnote w:type="continuationNotice" w:id="1">
    <w:p w14:paraId="7FDF0FE1" w14:textId="77777777" w:rsidR="00AA2F1D" w:rsidRDefault="00AA2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6981181"/>
      <w:docPartObj>
        <w:docPartGallery w:val="Page Numbers (Bottom of Page)"/>
        <w:docPartUnique/>
      </w:docPartObj>
    </w:sdtPr>
    <w:sdtEndPr/>
    <w:sdtContent>
      <w:p w14:paraId="1CB0CF05" w14:textId="6DF75709" w:rsidR="00FE4F73" w:rsidRDefault="00FE4F73">
        <w:pPr>
          <w:pStyle w:val="Porat"/>
          <w:jc w:val="center"/>
        </w:pPr>
        <w:r>
          <w:fldChar w:fldCharType="begin"/>
        </w:r>
        <w:r>
          <w:instrText>PAGE   \* MERGEFORMAT</w:instrText>
        </w:r>
        <w:r>
          <w:fldChar w:fldCharType="separate"/>
        </w:r>
        <w:r w:rsidR="0047229E">
          <w:rPr>
            <w:noProof/>
          </w:rPr>
          <w:t>6</w:t>
        </w:r>
        <w:r>
          <w:fldChar w:fldCharType="end"/>
        </w:r>
      </w:p>
    </w:sdtContent>
  </w:sdt>
  <w:p w14:paraId="6105C2BF" w14:textId="77777777" w:rsidR="00FE4F73" w:rsidRDefault="00FE4F73">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F9D4D" w14:textId="68537196" w:rsidR="00FE4F73" w:rsidRDefault="00FE4F73">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EE0D1" w14:textId="77777777" w:rsidR="00AA2F1D" w:rsidRDefault="00AA2F1D" w:rsidP="00D05666">
      <w:r>
        <w:separator/>
      </w:r>
    </w:p>
  </w:footnote>
  <w:footnote w:type="continuationSeparator" w:id="0">
    <w:p w14:paraId="69887AF0" w14:textId="77777777" w:rsidR="00AA2F1D" w:rsidRDefault="00AA2F1D" w:rsidP="00D05666">
      <w:r>
        <w:continuationSeparator/>
      </w:r>
    </w:p>
  </w:footnote>
  <w:footnote w:type="continuationNotice" w:id="1">
    <w:p w14:paraId="636AA2C7" w14:textId="77777777" w:rsidR="00AA2F1D" w:rsidRDefault="00AA2F1D">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5E2EA156"/>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asciiTheme="minorHAnsi" w:hAnsiTheme="minorHAnsi" w:cstheme="minorHAnsi" w:hint="default"/>
        <w:sz w:val="21"/>
        <w:szCs w:val="21"/>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1"/>
  </w:num>
  <w:num w:numId="3">
    <w:abstractNumId w:val="11"/>
  </w:num>
  <w:num w:numId="4">
    <w:abstractNumId w:val="14"/>
  </w:num>
  <w:num w:numId="5">
    <w:abstractNumId w:val="10"/>
  </w:num>
  <w:num w:numId="6">
    <w:abstractNumId w:val="20"/>
  </w:num>
  <w:num w:numId="7">
    <w:abstractNumId w:val="18"/>
  </w:num>
  <w:num w:numId="8">
    <w:abstractNumId w:val="0"/>
  </w:num>
  <w:num w:numId="9">
    <w:abstractNumId w:val="19"/>
  </w:num>
  <w:num w:numId="10">
    <w:abstractNumId w:val="16"/>
  </w:num>
  <w:num w:numId="11">
    <w:abstractNumId w:val="13"/>
  </w:num>
  <w:num w:numId="12">
    <w:abstractNumId w:val="7"/>
  </w:num>
  <w:num w:numId="13">
    <w:abstractNumId w:val="9"/>
  </w:num>
  <w:num w:numId="14">
    <w:abstractNumId w:val="15"/>
  </w:num>
  <w:num w:numId="15">
    <w:abstractNumId w:val="2"/>
  </w:num>
  <w:num w:numId="16">
    <w:abstractNumId w:val="4"/>
  </w:num>
  <w:num w:numId="17">
    <w:abstractNumId w:val="8"/>
  </w:num>
  <w:num w:numId="18">
    <w:abstractNumId w:val="12"/>
  </w:num>
  <w:num w:numId="19">
    <w:abstractNumId w:val="5"/>
  </w:num>
  <w:num w:numId="20">
    <w:abstractNumId w:val="17"/>
  </w:num>
  <w:num w:numId="21">
    <w:abstractNumId w:val="3"/>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ytis Maliukevičius">
    <w15:presenceInfo w15:providerId="AD" w15:userId="S::RytisMaliukevicius@vpaetenders.onmicrosoft.com::4e02760b-3a48-408a-ac5f-dabaa739e1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441"/>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939"/>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614"/>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8A1"/>
    <w:rsid w:val="000850F6"/>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8C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147"/>
    <w:rsid w:val="000D412D"/>
    <w:rsid w:val="000D4406"/>
    <w:rsid w:val="000D44D3"/>
    <w:rsid w:val="000D4B9C"/>
    <w:rsid w:val="000D4E2B"/>
    <w:rsid w:val="000D5C58"/>
    <w:rsid w:val="000D638A"/>
    <w:rsid w:val="000D71C2"/>
    <w:rsid w:val="000D7494"/>
    <w:rsid w:val="000D78C0"/>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368"/>
    <w:rsid w:val="000E6657"/>
    <w:rsid w:val="000E7154"/>
    <w:rsid w:val="000E724C"/>
    <w:rsid w:val="000E799D"/>
    <w:rsid w:val="000E7CF8"/>
    <w:rsid w:val="000F01E1"/>
    <w:rsid w:val="000F04F7"/>
    <w:rsid w:val="000F051B"/>
    <w:rsid w:val="000F1287"/>
    <w:rsid w:val="000F1B57"/>
    <w:rsid w:val="000F2282"/>
    <w:rsid w:val="000F2369"/>
    <w:rsid w:val="000F24D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1CA"/>
    <w:rsid w:val="001032F8"/>
    <w:rsid w:val="00103779"/>
    <w:rsid w:val="001045A6"/>
    <w:rsid w:val="0010505E"/>
    <w:rsid w:val="001059F7"/>
    <w:rsid w:val="00105FA3"/>
    <w:rsid w:val="00106981"/>
    <w:rsid w:val="001072BE"/>
    <w:rsid w:val="0010779C"/>
    <w:rsid w:val="00107A04"/>
    <w:rsid w:val="00110481"/>
    <w:rsid w:val="00111429"/>
    <w:rsid w:val="00111943"/>
    <w:rsid w:val="00111970"/>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64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71A"/>
    <w:rsid w:val="00140D50"/>
    <w:rsid w:val="00141292"/>
    <w:rsid w:val="00141BF1"/>
    <w:rsid w:val="00142352"/>
    <w:rsid w:val="00142759"/>
    <w:rsid w:val="0014277F"/>
    <w:rsid w:val="001427AB"/>
    <w:rsid w:val="001429E3"/>
    <w:rsid w:val="00142AB7"/>
    <w:rsid w:val="00143338"/>
    <w:rsid w:val="00143940"/>
    <w:rsid w:val="0014414A"/>
    <w:rsid w:val="00144A6D"/>
    <w:rsid w:val="001455B2"/>
    <w:rsid w:val="0014578C"/>
    <w:rsid w:val="00145B8E"/>
    <w:rsid w:val="00146BC9"/>
    <w:rsid w:val="00147552"/>
    <w:rsid w:val="00147A63"/>
    <w:rsid w:val="00147A8C"/>
    <w:rsid w:val="0015079A"/>
    <w:rsid w:val="00150D95"/>
    <w:rsid w:val="00150E77"/>
    <w:rsid w:val="00151756"/>
    <w:rsid w:val="0015256E"/>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87"/>
    <w:rsid w:val="00173ACB"/>
    <w:rsid w:val="00173E9D"/>
    <w:rsid w:val="001741F9"/>
    <w:rsid w:val="00174A4C"/>
    <w:rsid w:val="00174EE0"/>
    <w:rsid w:val="0017506F"/>
    <w:rsid w:val="0017533E"/>
    <w:rsid w:val="00176FD3"/>
    <w:rsid w:val="00177574"/>
    <w:rsid w:val="00177D21"/>
    <w:rsid w:val="00177EC6"/>
    <w:rsid w:val="001801B7"/>
    <w:rsid w:val="00180340"/>
    <w:rsid w:val="00180466"/>
    <w:rsid w:val="00181168"/>
    <w:rsid w:val="00181511"/>
    <w:rsid w:val="00182729"/>
    <w:rsid w:val="00182CBF"/>
    <w:rsid w:val="00182E25"/>
    <w:rsid w:val="0018349F"/>
    <w:rsid w:val="00183AD9"/>
    <w:rsid w:val="00183BC8"/>
    <w:rsid w:val="00183BF1"/>
    <w:rsid w:val="00183E33"/>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6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17A"/>
    <w:rsid w:val="001B3250"/>
    <w:rsid w:val="001B33A4"/>
    <w:rsid w:val="001B370C"/>
    <w:rsid w:val="001B3C7D"/>
    <w:rsid w:val="001B3F4C"/>
    <w:rsid w:val="001B4266"/>
    <w:rsid w:val="001B50F3"/>
    <w:rsid w:val="001B53D6"/>
    <w:rsid w:val="001B59DE"/>
    <w:rsid w:val="001B77FA"/>
    <w:rsid w:val="001C1AD0"/>
    <w:rsid w:val="001C1CC5"/>
    <w:rsid w:val="001C2037"/>
    <w:rsid w:val="001C24BC"/>
    <w:rsid w:val="001C305A"/>
    <w:rsid w:val="001C37BD"/>
    <w:rsid w:val="001C45C1"/>
    <w:rsid w:val="001C468D"/>
    <w:rsid w:val="001C4F12"/>
    <w:rsid w:val="001C545C"/>
    <w:rsid w:val="001C635E"/>
    <w:rsid w:val="001C6757"/>
    <w:rsid w:val="001C6A8E"/>
    <w:rsid w:val="001C762B"/>
    <w:rsid w:val="001C7F48"/>
    <w:rsid w:val="001D2623"/>
    <w:rsid w:val="001D2A26"/>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CE5"/>
    <w:rsid w:val="00200F5D"/>
    <w:rsid w:val="002014CF"/>
    <w:rsid w:val="002021AA"/>
    <w:rsid w:val="00202323"/>
    <w:rsid w:val="00202378"/>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17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9"/>
    <w:rsid w:val="002306AB"/>
    <w:rsid w:val="00231166"/>
    <w:rsid w:val="0023232F"/>
    <w:rsid w:val="00233169"/>
    <w:rsid w:val="0023335E"/>
    <w:rsid w:val="002338C0"/>
    <w:rsid w:val="002342E3"/>
    <w:rsid w:val="00234717"/>
    <w:rsid w:val="00234920"/>
    <w:rsid w:val="0023505D"/>
    <w:rsid w:val="002354C7"/>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268"/>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6B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2A0"/>
    <w:rsid w:val="002827A2"/>
    <w:rsid w:val="002827E4"/>
    <w:rsid w:val="00282C67"/>
    <w:rsid w:val="00282E1F"/>
    <w:rsid w:val="00283391"/>
    <w:rsid w:val="00283C6E"/>
    <w:rsid w:val="00283D6A"/>
    <w:rsid w:val="00284221"/>
    <w:rsid w:val="002847F1"/>
    <w:rsid w:val="00285B02"/>
    <w:rsid w:val="00285E5E"/>
    <w:rsid w:val="002869A4"/>
    <w:rsid w:val="002907D9"/>
    <w:rsid w:val="00290850"/>
    <w:rsid w:val="00290E7C"/>
    <w:rsid w:val="00290F12"/>
    <w:rsid w:val="00291DCB"/>
    <w:rsid w:val="0029216D"/>
    <w:rsid w:val="002926A1"/>
    <w:rsid w:val="00294B97"/>
    <w:rsid w:val="00294BE3"/>
    <w:rsid w:val="002954C8"/>
    <w:rsid w:val="002955C5"/>
    <w:rsid w:val="002960E2"/>
    <w:rsid w:val="002970CF"/>
    <w:rsid w:val="00297490"/>
    <w:rsid w:val="002974D4"/>
    <w:rsid w:val="002A00F8"/>
    <w:rsid w:val="002A0FAD"/>
    <w:rsid w:val="002A1EB6"/>
    <w:rsid w:val="002A25D9"/>
    <w:rsid w:val="002A3758"/>
    <w:rsid w:val="002A3B3E"/>
    <w:rsid w:val="002A3C89"/>
    <w:rsid w:val="002A43AA"/>
    <w:rsid w:val="002A4AC9"/>
    <w:rsid w:val="002A5143"/>
    <w:rsid w:val="002A62B6"/>
    <w:rsid w:val="002A637A"/>
    <w:rsid w:val="002A6658"/>
    <w:rsid w:val="002A70E6"/>
    <w:rsid w:val="002A71C8"/>
    <w:rsid w:val="002A78DB"/>
    <w:rsid w:val="002A7A35"/>
    <w:rsid w:val="002B0002"/>
    <w:rsid w:val="002B062F"/>
    <w:rsid w:val="002B12BE"/>
    <w:rsid w:val="002B144C"/>
    <w:rsid w:val="002B165D"/>
    <w:rsid w:val="002B189A"/>
    <w:rsid w:val="002B19CD"/>
    <w:rsid w:val="002B1AD3"/>
    <w:rsid w:val="002B27DB"/>
    <w:rsid w:val="002B2DC6"/>
    <w:rsid w:val="002B2FCD"/>
    <w:rsid w:val="002B32CA"/>
    <w:rsid w:val="002B3F04"/>
    <w:rsid w:val="002B404C"/>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6F"/>
    <w:rsid w:val="002D28EF"/>
    <w:rsid w:val="002D3712"/>
    <w:rsid w:val="002D3838"/>
    <w:rsid w:val="002D470F"/>
    <w:rsid w:val="002D48BB"/>
    <w:rsid w:val="002D51D8"/>
    <w:rsid w:val="002D54D5"/>
    <w:rsid w:val="002D5ABC"/>
    <w:rsid w:val="002D61AE"/>
    <w:rsid w:val="002D6348"/>
    <w:rsid w:val="002D6D51"/>
    <w:rsid w:val="002D6E52"/>
    <w:rsid w:val="002D6F74"/>
    <w:rsid w:val="002D71B6"/>
    <w:rsid w:val="002D749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C3"/>
    <w:rsid w:val="00326CB7"/>
    <w:rsid w:val="00326F19"/>
    <w:rsid w:val="00326F9E"/>
    <w:rsid w:val="003300F2"/>
    <w:rsid w:val="00331673"/>
    <w:rsid w:val="00331944"/>
    <w:rsid w:val="00331ED1"/>
    <w:rsid w:val="003328D9"/>
    <w:rsid w:val="00333BFA"/>
    <w:rsid w:val="00334D33"/>
    <w:rsid w:val="00334EB8"/>
    <w:rsid w:val="003354F0"/>
    <w:rsid w:val="00335A01"/>
    <w:rsid w:val="00335DA5"/>
    <w:rsid w:val="0033642E"/>
    <w:rsid w:val="003374A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FFC"/>
    <w:rsid w:val="00356D0D"/>
    <w:rsid w:val="003576C1"/>
    <w:rsid w:val="00357BB8"/>
    <w:rsid w:val="00357C23"/>
    <w:rsid w:val="003600F2"/>
    <w:rsid w:val="00360DB9"/>
    <w:rsid w:val="00360F9B"/>
    <w:rsid w:val="00361525"/>
    <w:rsid w:val="003617F1"/>
    <w:rsid w:val="00361E94"/>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644"/>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19"/>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D0C"/>
    <w:rsid w:val="003A0EC0"/>
    <w:rsid w:val="003A1229"/>
    <w:rsid w:val="003A16E6"/>
    <w:rsid w:val="003A1F9F"/>
    <w:rsid w:val="003A2F4F"/>
    <w:rsid w:val="003A30C5"/>
    <w:rsid w:val="003A3B84"/>
    <w:rsid w:val="003A3C99"/>
    <w:rsid w:val="003A43DD"/>
    <w:rsid w:val="003A441C"/>
    <w:rsid w:val="003A4447"/>
    <w:rsid w:val="003A4559"/>
    <w:rsid w:val="003A502A"/>
    <w:rsid w:val="003A636D"/>
    <w:rsid w:val="003A65F9"/>
    <w:rsid w:val="003A6638"/>
    <w:rsid w:val="003A6652"/>
    <w:rsid w:val="003A683D"/>
    <w:rsid w:val="003A6BC4"/>
    <w:rsid w:val="003B03D1"/>
    <w:rsid w:val="003B0F1F"/>
    <w:rsid w:val="003B12DE"/>
    <w:rsid w:val="003B160F"/>
    <w:rsid w:val="003B1D4C"/>
    <w:rsid w:val="003B2031"/>
    <w:rsid w:val="003B3624"/>
    <w:rsid w:val="003B3660"/>
    <w:rsid w:val="003B3798"/>
    <w:rsid w:val="003B386F"/>
    <w:rsid w:val="003B39F9"/>
    <w:rsid w:val="003B4138"/>
    <w:rsid w:val="003B558D"/>
    <w:rsid w:val="003B63F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D2"/>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B3A"/>
    <w:rsid w:val="003D11CB"/>
    <w:rsid w:val="003D1383"/>
    <w:rsid w:val="003D33F6"/>
    <w:rsid w:val="003D346C"/>
    <w:rsid w:val="003D3597"/>
    <w:rsid w:val="003D3CCB"/>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09"/>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14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45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29E"/>
    <w:rsid w:val="00472910"/>
    <w:rsid w:val="00472F7A"/>
    <w:rsid w:val="00472F8C"/>
    <w:rsid w:val="0047399D"/>
    <w:rsid w:val="00473DA9"/>
    <w:rsid w:val="004745B4"/>
    <w:rsid w:val="00475262"/>
    <w:rsid w:val="0047554A"/>
    <w:rsid w:val="00475F9B"/>
    <w:rsid w:val="00476119"/>
    <w:rsid w:val="0047687E"/>
    <w:rsid w:val="00476A52"/>
    <w:rsid w:val="00476CDD"/>
    <w:rsid w:val="00476F8C"/>
    <w:rsid w:val="00477E28"/>
    <w:rsid w:val="00481256"/>
    <w:rsid w:val="00481849"/>
    <w:rsid w:val="00482647"/>
    <w:rsid w:val="00482BC0"/>
    <w:rsid w:val="00483066"/>
    <w:rsid w:val="00483462"/>
    <w:rsid w:val="00483C19"/>
    <w:rsid w:val="00483E10"/>
    <w:rsid w:val="004847DE"/>
    <w:rsid w:val="00484906"/>
    <w:rsid w:val="00484E76"/>
    <w:rsid w:val="0048559C"/>
    <w:rsid w:val="0048587E"/>
    <w:rsid w:val="00485E23"/>
    <w:rsid w:val="0048654D"/>
    <w:rsid w:val="004867B9"/>
    <w:rsid w:val="00486B0D"/>
    <w:rsid w:val="00486DCD"/>
    <w:rsid w:val="004873D5"/>
    <w:rsid w:val="00487FED"/>
    <w:rsid w:val="004905CE"/>
    <w:rsid w:val="004909FF"/>
    <w:rsid w:val="004923AA"/>
    <w:rsid w:val="00493E55"/>
    <w:rsid w:val="0049538A"/>
    <w:rsid w:val="00495F71"/>
    <w:rsid w:val="00496EFB"/>
    <w:rsid w:val="004976F2"/>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4A"/>
    <w:rsid w:val="004B28CD"/>
    <w:rsid w:val="004B2DCE"/>
    <w:rsid w:val="004B2DE0"/>
    <w:rsid w:val="004B2DE4"/>
    <w:rsid w:val="004B3551"/>
    <w:rsid w:val="004B422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01F"/>
    <w:rsid w:val="004D7072"/>
    <w:rsid w:val="004D7B52"/>
    <w:rsid w:val="004D7DFA"/>
    <w:rsid w:val="004E0049"/>
    <w:rsid w:val="004E05A2"/>
    <w:rsid w:val="004E06BB"/>
    <w:rsid w:val="004E07B2"/>
    <w:rsid w:val="004E1135"/>
    <w:rsid w:val="004E13EA"/>
    <w:rsid w:val="004E19A9"/>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F9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4B8"/>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AEF"/>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41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8B4"/>
    <w:rsid w:val="005A2AC1"/>
    <w:rsid w:val="005A2B07"/>
    <w:rsid w:val="005A58E6"/>
    <w:rsid w:val="005A65C8"/>
    <w:rsid w:val="005A671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092"/>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0E4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074"/>
    <w:rsid w:val="00624093"/>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2CE"/>
    <w:rsid w:val="006344C7"/>
    <w:rsid w:val="0063455B"/>
    <w:rsid w:val="0063491E"/>
    <w:rsid w:val="006349FB"/>
    <w:rsid w:val="00634E47"/>
    <w:rsid w:val="00634ECB"/>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05D"/>
    <w:rsid w:val="00664184"/>
    <w:rsid w:val="00664C39"/>
    <w:rsid w:val="00664CE8"/>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77F2A"/>
    <w:rsid w:val="00680281"/>
    <w:rsid w:val="00681CDE"/>
    <w:rsid w:val="00681E77"/>
    <w:rsid w:val="006824FC"/>
    <w:rsid w:val="006837D6"/>
    <w:rsid w:val="00683C2C"/>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1D9"/>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4EA2"/>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4B13"/>
    <w:rsid w:val="006C5611"/>
    <w:rsid w:val="006C571E"/>
    <w:rsid w:val="006C5D8A"/>
    <w:rsid w:val="006C613D"/>
    <w:rsid w:val="006C6272"/>
    <w:rsid w:val="006C63B5"/>
    <w:rsid w:val="006C67DC"/>
    <w:rsid w:val="006C6987"/>
    <w:rsid w:val="006C749B"/>
    <w:rsid w:val="006C7941"/>
    <w:rsid w:val="006D0D4C"/>
    <w:rsid w:val="006D0EC0"/>
    <w:rsid w:val="006D1119"/>
    <w:rsid w:val="006D1264"/>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D95"/>
    <w:rsid w:val="006F2F71"/>
    <w:rsid w:val="006F332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F0"/>
    <w:rsid w:val="007233EE"/>
    <w:rsid w:val="00723492"/>
    <w:rsid w:val="00723FC5"/>
    <w:rsid w:val="007243EB"/>
    <w:rsid w:val="007245C1"/>
    <w:rsid w:val="00724B68"/>
    <w:rsid w:val="00725292"/>
    <w:rsid w:val="00725A44"/>
    <w:rsid w:val="00725AB6"/>
    <w:rsid w:val="00725D1E"/>
    <w:rsid w:val="00726D3A"/>
    <w:rsid w:val="00726E9F"/>
    <w:rsid w:val="007270DC"/>
    <w:rsid w:val="00727928"/>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9A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3A35"/>
    <w:rsid w:val="0079488E"/>
    <w:rsid w:val="007948D0"/>
    <w:rsid w:val="00794F1E"/>
    <w:rsid w:val="00796861"/>
    <w:rsid w:val="00796EB0"/>
    <w:rsid w:val="00797098"/>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89F"/>
    <w:rsid w:val="007C3B9B"/>
    <w:rsid w:val="007C48FB"/>
    <w:rsid w:val="007C4A8E"/>
    <w:rsid w:val="007C4EA7"/>
    <w:rsid w:val="007C4F49"/>
    <w:rsid w:val="007C4FA1"/>
    <w:rsid w:val="007C50E5"/>
    <w:rsid w:val="007C5376"/>
    <w:rsid w:val="007C65CC"/>
    <w:rsid w:val="007C7A8A"/>
    <w:rsid w:val="007C7D60"/>
    <w:rsid w:val="007D0225"/>
    <w:rsid w:val="007D0DAD"/>
    <w:rsid w:val="007D0F6B"/>
    <w:rsid w:val="007D1221"/>
    <w:rsid w:val="007D1BAE"/>
    <w:rsid w:val="007D41C0"/>
    <w:rsid w:val="007D4828"/>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2F4"/>
    <w:rsid w:val="007E5F3B"/>
    <w:rsid w:val="007E5F55"/>
    <w:rsid w:val="007E625C"/>
    <w:rsid w:val="007E6857"/>
    <w:rsid w:val="007E7010"/>
    <w:rsid w:val="007E7231"/>
    <w:rsid w:val="007F0164"/>
    <w:rsid w:val="007F01A0"/>
    <w:rsid w:val="007F0330"/>
    <w:rsid w:val="007F0451"/>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1C7"/>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C55"/>
    <w:rsid w:val="008125DB"/>
    <w:rsid w:val="00813105"/>
    <w:rsid w:val="00813F79"/>
    <w:rsid w:val="0081425E"/>
    <w:rsid w:val="008142E7"/>
    <w:rsid w:val="00814604"/>
    <w:rsid w:val="00814C2C"/>
    <w:rsid w:val="00814F72"/>
    <w:rsid w:val="008150F0"/>
    <w:rsid w:val="0081570A"/>
    <w:rsid w:val="00815D5F"/>
    <w:rsid w:val="00816329"/>
    <w:rsid w:val="0081720D"/>
    <w:rsid w:val="008176D9"/>
    <w:rsid w:val="00817D5A"/>
    <w:rsid w:val="008216CF"/>
    <w:rsid w:val="00821BB1"/>
    <w:rsid w:val="00821FE8"/>
    <w:rsid w:val="00822F67"/>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3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04D"/>
    <w:rsid w:val="00864390"/>
    <w:rsid w:val="008643DD"/>
    <w:rsid w:val="008656E1"/>
    <w:rsid w:val="008662A0"/>
    <w:rsid w:val="0086727C"/>
    <w:rsid w:val="00867806"/>
    <w:rsid w:val="00867894"/>
    <w:rsid w:val="008678E4"/>
    <w:rsid w:val="00867D33"/>
    <w:rsid w:val="00870F9D"/>
    <w:rsid w:val="008715AB"/>
    <w:rsid w:val="0087164F"/>
    <w:rsid w:val="008717FB"/>
    <w:rsid w:val="00871873"/>
    <w:rsid w:val="0087200B"/>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1C"/>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0FF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5B2"/>
    <w:rsid w:val="008A7E15"/>
    <w:rsid w:val="008B1FB2"/>
    <w:rsid w:val="008B31B9"/>
    <w:rsid w:val="008B463D"/>
    <w:rsid w:val="008B47EE"/>
    <w:rsid w:val="008B4851"/>
    <w:rsid w:val="008B5444"/>
    <w:rsid w:val="008B5670"/>
    <w:rsid w:val="008B59BA"/>
    <w:rsid w:val="008B6309"/>
    <w:rsid w:val="008B6389"/>
    <w:rsid w:val="008B63F2"/>
    <w:rsid w:val="008B6A96"/>
    <w:rsid w:val="008B6B87"/>
    <w:rsid w:val="008B6C07"/>
    <w:rsid w:val="008B7377"/>
    <w:rsid w:val="008B786C"/>
    <w:rsid w:val="008C0019"/>
    <w:rsid w:val="008C0424"/>
    <w:rsid w:val="008C0506"/>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78F"/>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33E"/>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924"/>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145"/>
    <w:rsid w:val="00956A4E"/>
    <w:rsid w:val="00956AB5"/>
    <w:rsid w:val="009572B3"/>
    <w:rsid w:val="00957893"/>
    <w:rsid w:val="00960A92"/>
    <w:rsid w:val="00960B6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33A"/>
    <w:rsid w:val="00973D2D"/>
    <w:rsid w:val="00974244"/>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9F"/>
    <w:rsid w:val="009D184C"/>
    <w:rsid w:val="009D2F13"/>
    <w:rsid w:val="009D2F4F"/>
    <w:rsid w:val="009D395E"/>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7B0"/>
    <w:rsid w:val="00A159EB"/>
    <w:rsid w:val="00A176D5"/>
    <w:rsid w:val="00A1780C"/>
    <w:rsid w:val="00A215B6"/>
    <w:rsid w:val="00A217B2"/>
    <w:rsid w:val="00A21F3E"/>
    <w:rsid w:val="00A222A1"/>
    <w:rsid w:val="00A228A5"/>
    <w:rsid w:val="00A23042"/>
    <w:rsid w:val="00A2374A"/>
    <w:rsid w:val="00A23B71"/>
    <w:rsid w:val="00A23C2A"/>
    <w:rsid w:val="00A2480E"/>
    <w:rsid w:val="00A24EBE"/>
    <w:rsid w:val="00A24FBA"/>
    <w:rsid w:val="00A25168"/>
    <w:rsid w:val="00A25311"/>
    <w:rsid w:val="00A2534E"/>
    <w:rsid w:val="00A25599"/>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85"/>
    <w:rsid w:val="00A343F4"/>
    <w:rsid w:val="00A34B68"/>
    <w:rsid w:val="00A3512C"/>
    <w:rsid w:val="00A351CC"/>
    <w:rsid w:val="00A360D5"/>
    <w:rsid w:val="00A3675E"/>
    <w:rsid w:val="00A3699B"/>
    <w:rsid w:val="00A36D58"/>
    <w:rsid w:val="00A37503"/>
    <w:rsid w:val="00A41AC1"/>
    <w:rsid w:val="00A41CA4"/>
    <w:rsid w:val="00A42B33"/>
    <w:rsid w:val="00A42EB9"/>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35E"/>
    <w:rsid w:val="00A478DF"/>
    <w:rsid w:val="00A47A85"/>
    <w:rsid w:val="00A47B75"/>
    <w:rsid w:val="00A507A9"/>
    <w:rsid w:val="00A50C36"/>
    <w:rsid w:val="00A50F60"/>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19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EAB"/>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A1F"/>
    <w:rsid w:val="00AA2F1D"/>
    <w:rsid w:val="00AA362E"/>
    <w:rsid w:val="00AA4CE6"/>
    <w:rsid w:val="00AA52E1"/>
    <w:rsid w:val="00AA62D6"/>
    <w:rsid w:val="00AA6551"/>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F7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6ED"/>
    <w:rsid w:val="00AE1C5F"/>
    <w:rsid w:val="00AE2B70"/>
    <w:rsid w:val="00AE3439"/>
    <w:rsid w:val="00AE3B44"/>
    <w:rsid w:val="00AE422D"/>
    <w:rsid w:val="00AE55E5"/>
    <w:rsid w:val="00AE5E71"/>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FB"/>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0ED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A3"/>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C2B"/>
    <w:rsid w:val="00B65F97"/>
    <w:rsid w:val="00B669F2"/>
    <w:rsid w:val="00B66E67"/>
    <w:rsid w:val="00B67D76"/>
    <w:rsid w:val="00B70104"/>
    <w:rsid w:val="00B712AC"/>
    <w:rsid w:val="00B712C7"/>
    <w:rsid w:val="00B71986"/>
    <w:rsid w:val="00B71B06"/>
    <w:rsid w:val="00B72BAC"/>
    <w:rsid w:val="00B73A00"/>
    <w:rsid w:val="00B741D0"/>
    <w:rsid w:val="00B7494D"/>
    <w:rsid w:val="00B74C22"/>
    <w:rsid w:val="00B75282"/>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9F"/>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CD9"/>
    <w:rsid w:val="00C16D04"/>
    <w:rsid w:val="00C16E35"/>
    <w:rsid w:val="00C171EA"/>
    <w:rsid w:val="00C179C4"/>
    <w:rsid w:val="00C17C80"/>
    <w:rsid w:val="00C20A77"/>
    <w:rsid w:val="00C20E68"/>
    <w:rsid w:val="00C21132"/>
    <w:rsid w:val="00C21A30"/>
    <w:rsid w:val="00C22DB0"/>
    <w:rsid w:val="00C23DFD"/>
    <w:rsid w:val="00C23E06"/>
    <w:rsid w:val="00C24F3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4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8C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DEA"/>
    <w:rsid w:val="00C7706C"/>
    <w:rsid w:val="00C77938"/>
    <w:rsid w:val="00C77AC5"/>
    <w:rsid w:val="00C77CAE"/>
    <w:rsid w:val="00C80574"/>
    <w:rsid w:val="00C80EBC"/>
    <w:rsid w:val="00C8106D"/>
    <w:rsid w:val="00C822DC"/>
    <w:rsid w:val="00C82E1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F30"/>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CB6"/>
    <w:rsid w:val="00CC045F"/>
    <w:rsid w:val="00CC0E46"/>
    <w:rsid w:val="00CC108F"/>
    <w:rsid w:val="00CC1BF5"/>
    <w:rsid w:val="00CC1E27"/>
    <w:rsid w:val="00CC3078"/>
    <w:rsid w:val="00CC3925"/>
    <w:rsid w:val="00CC45EE"/>
    <w:rsid w:val="00CC4E78"/>
    <w:rsid w:val="00CC4EEC"/>
    <w:rsid w:val="00CC4F9F"/>
    <w:rsid w:val="00CC565E"/>
    <w:rsid w:val="00CC620F"/>
    <w:rsid w:val="00CC6BD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BD3"/>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ECD"/>
    <w:rsid w:val="00D1609F"/>
    <w:rsid w:val="00D17259"/>
    <w:rsid w:val="00D17945"/>
    <w:rsid w:val="00D17972"/>
    <w:rsid w:val="00D202BA"/>
    <w:rsid w:val="00D20B5F"/>
    <w:rsid w:val="00D22226"/>
    <w:rsid w:val="00D232F1"/>
    <w:rsid w:val="00D23CC8"/>
    <w:rsid w:val="00D247A7"/>
    <w:rsid w:val="00D24970"/>
    <w:rsid w:val="00D24EF8"/>
    <w:rsid w:val="00D25088"/>
    <w:rsid w:val="00D25782"/>
    <w:rsid w:val="00D2697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6A7"/>
    <w:rsid w:val="00D4094C"/>
    <w:rsid w:val="00D40BD6"/>
    <w:rsid w:val="00D40E98"/>
    <w:rsid w:val="00D41091"/>
    <w:rsid w:val="00D4126D"/>
    <w:rsid w:val="00D4135B"/>
    <w:rsid w:val="00D41480"/>
    <w:rsid w:val="00D41BC8"/>
    <w:rsid w:val="00D41D77"/>
    <w:rsid w:val="00D42637"/>
    <w:rsid w:val="00D43195"/>
    <w:rsid w:val="00D4327D"/>
    <w:rsid w:val="00D434C3"/>
    <w:rsid w:val="00D43D81"/>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E65"/>
    <w:rsid w:val="00D551E2"/>
    <w:rsid w:val="00D56B13"/>
    <w:rsid w:val="00D56E36"/>
    <w:rsid w:val="00D5753E"/>
    <w:rsid w:val="00D5779B"/>
    <w:rsid w:val="00D60217"/>
    <w:rsid w:val="00D60271"/>
    <w:rsid w:val="00D60415"/>
    <w:rsid w:val="00D60623"/>
    <w:rsid w:val="00D60E01"/>
    <w:rsid w:val="00D611AB"/>
    <w:rsid w:val="00D61620"/>
    <w:rsid w:val="00D61638"/>
    <w:rsid w:val="00D62793"/>
    <w:rsid w:val="00D62B64"/>
    <w:rsid w:val="00D64DF8"/>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34"/>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83"/>
    <w:rsid w:val="00D974EE"/>
    <w:rsid w:val="00D97A86"/>
    <w:rsid w:val="00DA05AB"/>
    <w:rsid w:val="00DA0A24"/>
    <w:rsid w:val="00DA0A61"/>
    <w:rsid w:val="00DA0BE3"/>
    <w:rsid w:val="00DA1942"/>
    <w:rsid w:val="00DA1B9B"/>
    <w:rsid w:val="00DA22F0"/>
    <w:rsid w:val="00DA2FCD"/>
    <w:rsid w:val="00DA62B5"/>
    <w:rsid w:val="00DA649F"/>
    <w:rsid w:val="00DA6798"/>
    <w:rsid w:val="00DA6C21"/>
    <w:rsid w:val="00DA7120"/>
    <w:rsid w:val="00DA72F8"/>
    <w:rsid w:val="00DA758B"/>
    <w:rsid w:val="00DA7A8A"/>
    <w:rsid w:val="00DA7EE1"/>
    <w:rsid w:val="00DB0165"/>
    <w:rsid w:val="00DB0683"/>
    <w:rsid w:val="00DB130C"/>
    <w:rsid w:val="00DB27C4"/>
    <w:rsid w:val="00DB2857"/>
    <w:rsid w:val="00DB374C"/>
    <w:rsid w:val="00DB3DC2"/>
    <w:rsid w:val="00DB48B9"/>
    <w:rsid w:val="00DB4A40"/>
    <w:rsid w:val="00DB4B5C"/>
    <w:rsid w:val="00DB4CE3"/>
    <w:rsid w:val="00DB58DD"/>
    <w:rsid w:val="00DB638A"/>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B96"/>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E3"/>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DE2"/>
    <w:rsid w:val="00E75068"/>
    <w:rsid w:val="00E75DB6"/>
    <w:rsid w:val="00E76292"/>
    <w:rsid w:val="00E76434"/>
    <w:rsid w:val="00E76A3A"/>
    <w:rsid w:val="00E76C66"/>
    <w:rsid w:val="00E77D11"/>
    <w:rsid w:val="00E80EDE"/>
    <w:rsid w:val="00E812E4"/>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B2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1EF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31"/>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D41"/>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74D"/>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78"/>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DCD"/>
    <w:rsid w:val="00F56FD0"/>
    <w:rsid w:val="00F57102"/>
    <w:rsid w:val="00F5729B"/>
    <w:rsid w:val="00F57665"/>
    <w:rsid w:val="00F57868"/>
    <w:rsid w:val="00F602FE"/>
    <w:rsid w:val="00F610E0"/>
    <w:rsid w:val="00F611D1"/>
    <w:rsid w:val="00F61A15"/>
    <w:rsid w:val="00F6347F"/>
    <w:rsid w:val="00F636E5"/>
    <w:rsid w:val="00F638A8"/>
    <w:rsid w:val="00F63BE9"/>
    <w:rsid w:val="00F63F65"/>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5F7C"/>
    <w:rsid w:val="00F869A3"/>
    <w:rsid w:val="00F86AF6"/>
    <w:rsid w:val="00F86F43"/>
    <w:rsid w:val="00F87CD9"/>
    <w:rsid w:val="00F87DF1"/>
    <w:rsid w:val="00F9024D"/>
    <w:rsid w:val="00F90CD3"/>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0B"/>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1B"/>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F73"/>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B6B"/>
    <w:rsid w:val="00FF3486"/>
    <w:rsid w:val="00FF3518"/>
    <w:rsid w:val="00FF4E2C"/>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08C8D84D-C6A6-44F7-A6E5-5506C690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F2B6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F2B6B"/>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AF50FB"/>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niskioap@gmai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1730096-8CEA-4838-930F-F18765B9C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1889</Words>
  <Characters>10770</Characters>
  <Application>Microsoft Office Word</Application>
  <DocSecurity>0</DocSecurity>
  <Lines>89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Rutkuvienė</dc:creator>
  <cp:keywords/>
  <dc:description/>
  <cp:lastModifiedBy>User</cp:lastModifiedBy>
  <cp:revision>2</cp:revision>
  <cp:lastPrinted>2026-03-09T06:06:00Z</cp:lastPrinted>
  <dcterms:created xsi:type="dcterms:W3CDTF">2026-03-09T06:06:00Z</dcterms:created>
  <dcterms:modified xsi:type="dcterms:W3CDTF">2026-03-09T06:06:00Z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